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392B" w14:textId="5610F345" w:rsidR="00CF5DCD" w:rsidRDefault="00942833" w:rsidP="00CF5DCD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By His Stripes We Are Healed</w:t>
      </w:r>
      <w:r w:rsidR="008B0F6B">
        <w:rPr>
          <w:b/>
          <w:u w:val="single"/>
        </w:rPr>
        <w:t xml:space="preserve"> (SR: Rom. 6:17f, 22)</w:t>
      </w:r>
    </w:p>
    <w:p w14:paraId="75622506" w14:textId="77777777" w:rsidR="00CF5DCD" w:rsidRDefault="00CF5DCD" w:rsidP="00CF5DCD">
      <w:pPr>
        <w:ind w:firstLine="720"/>
      </w:pPr>
      <w:r w:rsidRPr="00CF5DCD">
        <w:t>Yesterday, we celebrated the 239</w:t>
      </w:r>
      <w:r w:rsidRPr="00CF5DCD">
        <w:rPr>
          <w:vertAlign w:val="superscript"/>
        </w:rPr>
        <w:t>th</w:t>
      </w:r>
      <w:r w:rsidRPr="00CF5DCD">
        <w:t xml:space="preserve"> anniversary of the signing of our national Declaration of Independence. </w:t>
      </w:r>
      <w:r>
        <w:t>It is a holiday of national reflection of the lives lost to guarantee our freedom from the, at the time, tyrannical British government. We are a free people, as a nation, because of the sacrifice of brave men and women who have laid down their lives, beginning in the Revolutionary War. My patriotism boils over as I consider the Revolutionary War, the Declaration of Independence, the Constitution, and our flag. I believe in the American dream; and I still believe in American freedom.</w:t>
      </w:r>
    </w:p>
    <w:p w14:paraId="51334181" w14:textId="26D58B36" w:rsidR="00126445" w:rsidRDefault="00CF5DCD" w:rsidP="00126445">
      <w:pPr>
        <w:ind w:firstLine="720"/>
      </w:pPr>
      <w:r>
        <w:t xml:space="preserve">Since these ideals are on the mind of every American these days, it might be most prudent to redirect those energies to something even greater – the cross of Christ. In order to do that, let’s explore an </w:t>
      </w:r>
      <w:r>
        <w:rPr>
          <w:i/>
        </w:rPr>
        <w:t xml:space="preserve">a </w:t>
      </w:r>
      <w:proofErr w:type="spellStart"/>
      <w:r>
        <w:rPr>
          <w:i/>
        </w:rPr>
        <w:t>minore</w:t>
      </w:r>
      <w:proofErr w:type="spellEnd"/>
      <w:r>
        <w:rPr>
          <w:i/>
        </w:rPr>
        <w:t xml:space="preserve"> ad </w:t>
      </w:r>
      <w:proofErr w:type="spellStart"/>
      <w:r>
        <w:rPr>
          <w:i/>
        </w:rPr>
        <w:t>maiorem</w:t>
      </w:r>
      <w:proofErr w:type="spellEnd"/>
      <w:r>
        <w:rPr>
          <w:i/>
        </w:rPr>
        <w:t xml:space="preserve"> </w:t>
      </w:r>
      <w:r>
        <w:t xml:space="preserve">argument comparing our nation’s flag to the Lord Who died to give us an even greater freedom – spiritual freedom. </w:t>
      </w:r>
      <w:r w:rsidR="004D33B3">
        <w:t>I</w:t>
      </w:r>
      <w:bookmarkStart w:id="0" w:name="_GoBack"/>
      <w:bookmarkEnd w:id="0"/>
      <w:r>
        <w:t xml:space="preserve"> hope this creative and unique way of looking at the </w:t>
      </w:r>
      <w:r w:rsidR="00126445">
        <w:t xml:space="preserve">Christ </w:t>
      </w:r>
      <w:r>
        <w:t>will inspir</w:t>
      </w:r>
      <w:r w:rsidR="00126445">
        <w:t>e you to pursue that freedom.</w:t>
      </w:r>
    </w:p>
    <w:p w14:paraId="3664C21D" w14:textId="77777777" w:rsidR="00126445" w:rsidRDefault="00126445" w:rsidP="00126445">
      <w:pPr>
        <w:spacing w:before="120"/>
        <w:rPr>
          <w:b/>
        </w:rPr>
      </w:pPr>
      <w:r>
        <w:rPr>
          <w:b/>
        </w:rPr>
        <w:t>I. Our Nation’s Flag</w:t>
      </w:r>
    </w:p>
    <w:p w14:paraId="52779A9E" w14:textId="77777777" w:rsidR="00126445" w:rsidRDefault="00126445" w:rsidP="00126445">
      <w:r>
        <w:tab/>
        <w:t>A. Commissioning:</w:t>
      </w:r>
    </w:p>
    <w:p w14:paraId="33DC7923" w14:textId="4529FB59" w:rsidR="0084645B" w:rsidRDefault="0084645B" w:rsidP="00126445">
      <w:r>
        <w:tab/>
      </w:r>
      <w:r>
        <w:tab/>
        <w:t xml:space="preserve">1. Betsy Ross is of course the woman who lays claim to the production of our </w:t>
      </w:r>
      <w:r>
        <w:tab/>
      </w:r>
      <w:r>
        <w:tab/>
      </w:r>
      <w:r>
        <w:tab/>
      </w:r>
      <w:r>
        <w:tab/>
        <w:t xml:space="preserve">first precursor to our flag. While we had flags before that, she </w:t>
      </w:r>
      <w:r>
        <w:tab/>
      </w:r>
      <w:r>
        <w:tab/>
      </w:r>
      <w:r>
        <w:tab/>
      </w:r>
      <w:r>
        <w:tab/>
      </w:r>
      <w:r>
        <w:tab/>
        <w:t xml:space="preserve">developed the model for our current flag. She sewed her flag in May of </w:t>
      </w:r>
      <w:r>
        <w:tab/>
      </w:r>
      <w:r>
        <w:tab/>
      </w:r>
      <w:r>
        <w:tab/>
        <w:t>1776, about 6 weeks before signing of Declaration of Independence.</w:t>
      </w:r>
    </w:p>
    <w:p w14:paraId="2C20125A" w14:textId="7DEDC525" w:rsidR="0084645B" w:rsidRDefault="0084645B" w:rsidP="00126445">
      <w:r>
        <w:tab/>
      </w:r>
      <w:r>
        <w:tab/>
        <w:t xml:space="preserve">2. It wasn’t until the addition of Hawaii as a state in 1959 that our current </w:t>
      </w:r>
      <w:r>
        <w:tab/>
      </w:r>
      <w:r>
        <w:tab/>
      </w:r>
      <w:r>
        <w:tab/>
      </w:r>
      <w:r>
        <w:tab/>
        <w:t>flag with 50 stars came into being.</w:t>
      </w:r>
    </w:p>
    <w:p w14:paraId="51736F32" w14:textId="77777777" w:rsidR="00126445" w:rsidRDefault="00126445" w:rsidP="00126445">
      <w:pPr>
        <w:ind w:firstLine="720"/>
      </w:pPr>
      <w:r>
        <w:t>B. Symbols taught and understood by the end of elementary school:</w:t>
      </w:r>
    </w:p>
    <w:p w14:paraId="547DBC29" w14:textId="77777777" w:rsidR="00126445" w:rsidRDefault="00126445" w:rsidP="00126445">
      <w:pPr>
        <w:ind w:left="720" w:firstLine="720"/>
      </w:pPr>
      <w:r>
        <w:t>1. The banner – intimates the concept of unity</w:t>
      </w:r>
    </w:p>
    <w:p w14:paraId="76A8596B" w14:textId="77777777" w:rsidR="00126445" w:rsidRDefault="00126445" w:rsidP="00126445">
      <w:r>
        <w:tab/>
      </w:r>
      <w:r>
        <w:tab/>
        <w:t>2. The stripes – intimate the original 13 colonies</w:t>
      </w:r>
    </w:p>
    <w:p w14:paraId="337B469F" w14:textId="04AE0806" w:rsidR="00126445" w:rsidRDefault="00126445" w:rsidP="00126445">
      <w:r>
        <w:tab/>
      </w:r>
      <w:r>
        <w:tab/>
        <w:t xml:space="preserve">3. The stars – represent the </w:t>
      </w:r>
      <w:r w:rsidR="003D3267">
        <w:t>50</w:t>
      </w:r>
      <w:r>
        <w:t xml:space="preserve"> states in our union</w:t>
      </w:r>
    </w:p>
    <w:p w14:paraId="1B511935" w14:textId="77777777" w:rsidR="00126445" w:rsidRDefault="00126445" w:rsidP="00126445">
      <w:r>
        <w:tab/>
        <w:t>C. Less known or less obvious is the consideration of the colors of our flag.</w:t>
      </w:r>
    </w:p>
    <w:p w14:paraId="1140B8C2" w14:textId="77777777" w:rsidR="00126445" w:rsidRDefault="00126445" w:rsidP="00126445">
      <w:r>
        <w:tab/>
      </w:r>
      <w:r>
        <w:tab/>
        <w:t>1. Initially aesthetic, drawing from the influence of the flag of Great Britain.</w:t>
      </w:r>
    </w:p>
    <w:p w14:paraId="7AFCAE49" w14:textId="77777777" w:rsidR="00126445" w:rsidRDefault="00126445" w:rsidP="00126445">
      <w:r>
        <w:tab/>
      </w:r>
      <w:r>
        <w:tab/>
        <w:t xml:space="preserve">2. Each color was attributed with an inherent meaning in 1782 during the </w:t>
      </w:r>
      <w:r>
        <w:tab/>
      </w:r>
      <w:r>
        <w:tab/>
      </w:r>
      <w:r>
        <w:tab/>
      </w:r>
      <w:r>
        <w:tab/>
      </w:r>
      <w:proofErr w:type="gramStart"/>
      <w:r>
        <w:t>commissioning</w:t>
      </w:r>
      <w:proofErr w:type="gramEnd"/>
      <w:r>
        <w:t xml:space="preserve"> of the Great Seal of the United States.</w:t>
      </w:r>
    </w:p>
    <w:p w14:paraId="4AB70F1E" w14:textId="77777777" w:rsidR="00126445" w:rsidRDefault="00126445" w:rsidP="00126445">
      <w:r>
        <w:tab/>
        <w:t xml:space="preserve">D. The Meaning of the Colors </w:t>
      </w:r>
    </w:p>
    <w:p w14:paraId="6BCBE19D" w14:textId="30546DEA" w:rsidR="00CF5DCD" w:rsidRPr="00126445" w:rsidRDefault="00126445" w:rsidP="00126445">
      <w:pPr>
        <w:ind w:left="720" w:firstLine="720"/>
      </w:pPr>
      <w:r w:rsidRPr="00126445">
        <w:t xml:space="preserve">1. </w:t>
      </w:r>
      <w:r w:rsidR="00CF5DCD" w:rsidRPr="00126445">
        <w:rPr>
          <w:i/>
        </w:rPr>
        <w:t>Red</w:t>
      </w:r>
      <w:r w:rsidR="00CF5DCD" w:rsidRPr="00126445">
        <w:t xml:space="preserve"> – Hardiness, Valor, </w:t>
      </w:r>
      <w:r w:rsidR="00EB3D0E">
        <w:t>&amp;</w:t>
      </w:r>
      <w:r w:rsidR="00CF5DCD" w:rsidRPr="00126445">
        <w:t xml:space="preserve"> Bravery</w:t>
      </w:r>
      <w:r w:rsidR="00C46A73">
        <w:t xml:space="preserve"> – indicative of the blood of the battlefield</w:t>
      </w:r>
    </w:p>
    <w:p w14:paraId="079B3D93" w14:textId="0470C8C1" w:rsidR="00CF5DCD" w:rsidRPr="00126445" w:rsidRDefault="00126445" w:rsidP="00126445">
      <w:pPr>
        <w:ind w:left="720" w:firstLine="720"/>
      </w:pPr>
      <w:r w:rsidRPr="00126445">
        <w:t>2.</w:t>
      </w:r>
      <w:r w:rsidR="00CF5DCD" w:rsidRPr="00126445">
        <w:t xml:space="preserve"> </w:t>
      </w:r>
      <w:r w:rsidR="00CF5DCD" w:rsidRPr="00126445">
        <w:rPr>
          <w:i/>
        </w:rPr>
        <w:t>White</w:t>
      </w:r>
      <w:r w:rsidR="00CF5DCD" w:rsidRPr="00126445">
        <w:t xml:space="preserve"> – Purity </w:t>
      </w:r>
      <w:r w:rsidR="00EB3D0E">
        <w:t>&amp;</w:t>
      </w:r>
      <w:r w:rsidR="00CF5DCD" w:rsidRPr="00126445">
        <w:t xml:space="preserve"> Innocence</w:t>
      </w:r>
    </w:p>
    <w:p w14:paraId="6995D57D" w14:textId="1F84385B" w:rsidR="00CF5DCD" w:rsidRDefault="00126445" w:rsidP="00126445">
      <w:pPr>
        <w:ind w:left="720" w:firstLine="720"/>
      </w:pPr>
      <w:r w:rsidRPr="00126445">
        <w:t xml:space="preserve">3. </w:t>
      </w:r>
      <w:r w:rsidR="00CF5DCD" w:rsidRPr="00126445">
        <w:rPr>
          <w:i/>
        </w:rPr>
        <w:t>Blue</w:t>
      </w:r>
      <w:r w:rsidR="00CF5DCD" w:rsidRPr="00126445">
        <w:t xml:space="preserve"> – Justice, Vigilance, </w:t>
      </w:r>
      <w:r w:rsidR="00EB3D0E">
        <w:t>&amp;</w:t>
      </w:r>
      <w:r w:rsidR="00CF5DCD" w:rsidRPr="00126445">
        <w:t xml:space="preserve"> Perseverance</w:t>
      </w:r>
    </w:p>
    <w:p w14:paraId="342C193E" w14:textId="77777777" w:rsidR="00126445" w:rsidRDefault="00126445" w:rsidP="00126445">
      <w:r>
        <w:tab/>
        <w:t>E. Significance:</w:t>
      </w:r>
    </w:p>
    <w:p w14:paraId="1AD12A87" w14:textId="77777777" w:rsidR="00126445" w:rsidRDefault="00126445" w:rsidP="00126445">
      <w:r>
        <w:tab/>
      </w:r>
      <w:r>
        <w:tab/>
        <w:t>1. Our flag is our nation’s way of signing her name to something.</w:t>
      </w:r>
    </w:p>
    <w:p w14:paraId="65595010" w14:textId="77777777" w:rsidR="00126445" w:rsidRDefault="00126445" w:rsidP="00126445">
      <w:r>
        <w:tab/>
      </w:r>
      <w:r>
        <w:tab/>
        <w:t>2. It is on the Moon, the top of Mount Everest, on satellites flying thru space.</w:t>
      </w:r>
    </w:p>
    <w:p w14:paraId="2E61598B" w14:textId="77777777" w:rsidR="00126445" w:rsidRDefault="00126445" w:rsidP="00126445">
      <w:r>
        <w:tab/>
      </w:r>
      <w:r>
        <w:tab/>
        <w:t xml:space="preserve">3. Our flag is the rallying point of our nation; it calls together brotherhood, </w:t>
      </w:r>
      <w:r>
        <w:tab/>
      </w:r>
      <w:r>
        <w:tab/>
      </w:r>
      <w:r>
        <w:tab/>
      </w:r>
      <w:r>
        <w:tab/>
        <w:t xml:space="preserve">unity, freedom; it calls to mind hardiness, valor, bravery, purity, </w:t>
      </w:r>
      <w:r>
        <w:tab/>
      </w:r>
      <w:r>
        <w:tab/>
      </w:r>
      <w:r>
        <w:tab/>
      </w:r>
      <w:r>
        <w:tab/>
        <w:t>innocence, justice, vigilance, and perseverance.</w:t>
      </w:r>
    </w:p>
    <w:p w14:paraId="67B4FA44" w14:textId="77777777" w:rsidR="00126445" w:rsidRDefault="00126445" w:rsidP="00126445">
      <w:r>
        <w:tab/>
      </w:r>
      <w:r>
        <w:tab/>
        <w:t xml:space="preserve">4. But our flag can never convey what Jesus conveyed when He lived, </w:t>
      </w:r>
      <w:r w:rsidR="00703A84">
        <w:tab/>
      </w:r>
      <w:r w:rsidR="00703A84">
        <w:tab/>
      </w:r>
      <w:r w:rsidR="00703A84">
        <w:tab/>
      </w:r>
      <w:r w:rsidR="00703A84">
        <w:tab/>
      </w:r>
      <w:r w:rsidR="00703A84">
        <w:tab/>
      </w:r>
      <w:r>
        <w:t xml:space="preserve">breathed, </w:t>
      </w:r>
      <w:r w:rsidR="00703A84">
        <w:t>&amp;</w:t>
      </w:r>
      <w:r>
        <w:t xml:space="preserve"> died for you and me.</w:t>
      </w:r>
      <w:r w:rsidR="00703A84">
        <w:t xml:space="preserve"> He gave us a freedom far superior to </w:t>
      </w:r>
      <w:r w:rsidR="00703A84">
        <w:tab/>
      </w:r>
      <w:r w:rsidR="00703A84">
        <w:tab/>
      </w:r>
      <w:r w:rsidR="00703A84">
        <w:tab/>
      </w:r>
      <w:r w:rsidR="00703A84">
        <w:tab/>
        <w:t>the hundreds of thousands of lives given for our terrestrial freedom.</w:t>
      </w:r>
    </w:p>
    <w:p w14:paraId="24F1FB90" w14:textId="77777777" w:rsidR="00703A84" w:rsidRDefault="00703A84" w:rsidP="00126445">
      <w:pPr>
        <w:rPr>
          <w:b/>
        </w:rPr>
      </w:pPr>
      <w:r>
        <w:rPr>
          <w:b/>
        </w:rPr>
        <w:t>II. Christ, God’s Flag</w:t>
      </w:r>
    </w:p>
    <w:p w14:paraId="0BD8A5C6" w14:textId="78DCBBB6" w:rsidR="00EB3D0E" w:rsidRDefault="00EB3D0E" w:rsidP="00126445">
      <w:r>
        <w:rPr>
          <w:b/>
        </w:rPr>
        <w:tab/>
      </w:r>
      <w:r>
        <w:t xml:space="preserve">A. Many times in the OT, there is a demonstrable link b/w captivity &amp; the promise of </w:t>
      </w:r>
      <w:r>
        <w:tab/>
      </w:r>
      <w:r>
        <w:tab/>
      </w:r>
      <w:r>
        <w:tab/>
        <w:t>freedom. In numerous cases, God promise</w:t>
      </w:r>
      <w:r w:rsidR="001E12D0">
        <w:t xml:space="preserve">s a banner of hope, i.e. a flag (e.g. </w:t>
      </w:r>
      <w:r w:rsidR="001E12D0">
        <w:tab/>
      </w:r>
      <w:r w:rsidR="001E12D0">
        <w:lastRenderedPageBreak/>
        <w:tab/>
      </w:r>
      <w:r w:rsidR="001E12D0">
        <w:tab/>
        <w:t xml:space="preserve">Ex. 17:15; Ps. 60:4; SOS 2:4; Is. 11:12; 13:2; 18:3; 31:9; universal standard </w:t>
      </w:r>
      <w:r w:rsidR="001E12D0">
        <w:tab/>
      </w:r>
      <w:r w:rsidR="001E12D0">
        <w:tab/>
      </w:r>
      <w:r w:rsidR="001E12D0">
        <w:tab/>
        <w:t>hinted at in the Law – Lev. 24:22; Num. 21:8; cf. Is. 5:26)</w:t>
      </w:r>
    </w:p>
    <w:p w14:paraId="5918B237" w14:textId="26DFB5A6" w:rsidR="00EB3D0E" w:rsidRDefault="00EB3D0E" w:rsidP="00126445">
      <w:r>
        <w:tab/>
        <w:t>B. Just as our flag demonstrates certain ideal qualities, so does Christ.</w:t>
      </w:r>
    </w:p>
    <w:p w14:paraId="10584F1D" w14:textId="1EB36BAE" w:rsidR="00EB3D0E" w:rsidRDefault="00EB3D0E" w:rsidP="00126445">
      <w:r>
        <w:tab/>
      </w:r>
      <w:r>
        <w:tab/>
        <w:t xml:space="preserve">1. </w:t>
      </w:r>
      <w:r w:rsidRPr="001E12D0">
        <w:rPr>
          <w:i/>
        </w:rPr>
        <w:t>Hardiness, Valor, &amp; Bravery</w:t>
      </w:r>
      <w:r>
        <w:t xml:space="preserve"> – </w:t>
      </w:r>
      <w:r w:rsidR="005958B3">
        <w:t xml:space="preserve">Jesus was so courageous that despite His </w:t>
      </w:r>
      <w:r w:rsidR="001E12D0">
        <w:tab/>
      </w:r>
      <w:r w:rsidR="001E12D0">
        <w:tab/>
      </w:r>
      <w:r w:rsidR="001E12D0">
        <w:tab/>
      </w:r>
      <w:r w:rsidR="001E12D0">
        <w:tab/>
      </w:r>
      <w:r w:rsidR="005958B3">
        <w:t xml:space="preserve">clear fear of dying on the </w:t>
      </w:r>
      <w:proofErr w:type="gramStart"/>
      <w:r w:rsidR="005958B3">
        <w:t>Cross,</w:t>
      </w:r>
      <w:proofErr w:type="gramEnd"/>
      <w:r w:rsidR="005958B3">
        <w:t xml:space="preserve"> He resol</w:t>
      </w:r>
      <w:r w:rsidR="001E12D0">
        <w:t xml:space="preserve">utely faced it to grant us life </w:t>
      </w:r>
      <w:r w:rsidR="001E12D0">
        <w:tab/>
      </w:r>
      <w:r w:rsidR="001E12D0">
        <w:tab/>
      </w:r>
      <w:r w:rsidR="001E12D0">
        <w:tab/>
      </w:r>
      <w:r w:rsidR="001E12D0">
        <w:tab/>
        <w:t xml:space="preserve">(Mt. 26:38ff). You see, a soldier is vaguely aware of death as a </w:t>
      </w:r>
      <w:r w:rsidR="001E12D0">
        <w:tab/>
      </w:r>
      <w:r w:rsidR="001E12D0">
        <w:tab/>
      </w:r>
      <w:r w:rsidR="001E12D0">
        <w:tab/>
      </w:r>
      <w:r w:rsidR="001E12D0">
        <w:tab/>
      </w:r>
      <w:r w:rsidR="001E12D0">
        <w:tab/>
        <w:t xml:space="preserve">possibility but he knows not how or when it may happen. Jesus knew </w:t>
      </w:r>
      <w:r w:rsidR="001E12D0">
        <w:tab/>
      </w:r>
      <w:r w:rsidR="001E12D0">
        <w:tab/>
      </w:r>
      <w:r w:rsidR="001E12D0">
        <w:tab/>
      </w:r>
      <w:r w:rsidR="001E12D0">
        <w:tab/>
        <w:t>how and when it would happen and didn’t abandon His post.</w:t>
      </w:r>
    </w:p>
    <w:p w14:paraId="6F4857ED" w14:textId="629B219A" w:rsidR="00EB3D0E" w:rsidRDefault="00EB3D0E" w:rsidP="00126445">
      <w:r>
        <w:tab/>
      </w:r>
      <w:r>
        <w:tab/>
        <w:t xml:space="preserve">2. </w:t>
      </w:r>
      <w:r w:rsidRPr="001E12D0">
        <w:rPr>
          <w:i/>
        </w:rPr>
        <w:t>Purity &amp; Innocence</w:t>
      </w:r>
      <w:r>
        <w:t xml:space="preserve"> – </w:t>
      </w:r>
      <w:r w:rsidR="001E12D0">
        <w:t>Jesus possessed these attributes in spades (</w:t>
      </w:r>
      <w:r w:rsidR="005958B3">
        <w:t xml:space="preserve">Jn. 1:29; </w:t>
      </w:r>
      <w:r w:rsidR="001E12D0">
        <w:tab/>
      </w:r>
      <w:r w:rsidR="001E12D0">
        <w:tab/>
      </w:r>
      <w:r w:rsidR="001E12D0">
        <w:tab/>
      </w:r>
      <w:r w:rsidR="001E12D0">
        <w:tab/>
      </w:r>
      <w:r w:rsidR="005958B3">
        <w:t>1Pet. 1:19; 1Jn. 3:3</w:t>
      </w:r>
      <w:r w:rsidR="001E12D0">
        <w:t>)</w:t>
      </w:r>
      <w:r w:rsidR="005958B3">
        <w:t>;</w:t>
      </w:r>
      <w:r w:rsidR="001E12D0">
        <w:t xml:space="preserve"> He actually has vicariously granted these </w:t>
      </w:r>
      <w:r w:rsidR="001E12D0">
        <w:tab/>
      </w:r>
      <w:r w:rsidR="001E12D0">
        <w:tab/>
      </w:r>
      <w:r w:rsidR="001E12D0">
        <w:tab/>
      </w:r>
      <w:r w:rsidR="001E12D0">
        <w:tab/>
      </w:r>
      <w:r w:rsidR="001E12D0">
        <w:tab/>
        <w:t xml:space="preserve">characteristics to believers </w:t>
      </w:r>
      <w:r w:rsidR="005958B3">
        <w:t xml:space="preserve">(Heb. 10:22); </w:t>
      </w:r>
      <w:r w:rsidR="001E12D0">
        <w:t xml:space="preserve">they must be retained to see </w:t>
      </w:r>
      <w:r w:rsidR="001E12D0">
        <w:tab/>
      </w:r>
      <w:r w:rsidR="001E12D0">
        <w:tab/>
      </w:r>
      <w:r w:rsidR="001E12D0">
        <w:tab/>
      </w:r>
      <w:r w:rsidR="001E12D0">
        <w:tab/>
      </w:r>
      <w:r w:rsidR="005958B3">
        <w:t>God (Phil. 2:15; Col. 1:22; 2Pet. 3:14)</w:t>
      </w:r>
    </w:p>
    <w:p w14:paraId="4A4C4C3B" w14:textId="6DF9882C" w:rsidR="00EB3D0E" w:rsidRDefault="00EB3D0E" w:rsidP="00126445">
      <w:r>
        <w:tab/>
      </w:r>
      <w:r>
        <w:tab/>
        <w:t xml:space="preserve">3. </w:t>
      </w:r>
      <w:r w:rsidRPr="001E12D0">
        <w:rPr>
          <w:i/>
        </w:rPr>
        <w:t>Justice, Vigilance, &amp; Perseverance</w:t>
      </w:r>
      <w:r>
        <w:t xml:space="preserve"> – </w:t>
      </w:r>
      <w:r w:rsidR="001E12D0">
        <w:t>He is both Just and the Justifier (</w:t>
      </w:r>
      <w:r w:rsidR="005958B3">
        <w:t>Ro</w:t>
      </w:r>
      <w:r w:rsidR="001E12D0">
        <w:t>m</w:t>
      </w:r>
      <w:r w:rsidR="005958B3">
        <w:t xml:space="preserve">. </w:t>
      </w:r>
      <w:r w:rsidR="001E12D0">
        <w:tab/>
      </w:r>
      <w:r w:rsidR="001E12D0">
        <w:tab/>
      </w:r>
      <w:r w:rsidR="001E12D0">
        <w:tab/>
      </w:r>
      <w:r w:rsidR="001E12D0">
        <w:tab/>
      </w:r>
      <w:r w:rsidR="005958B3">
        <w:t>3:21-26; 5:1f; 1Co</w:t>
      </w:r>
      <w:r w:rsidR="001E12D0">
        <w:t>r</w:t>
      </w:r>
      <w:r w:rsidR="005958B3">
        <w:t>. 6:11; He</w:t>
      </w:r>
      <w:r w:rsidR="001E12D0">
        <w:t>b</w:t>
      </w:r>
      <w:r w:rsidR="005958B3">
        <w:t>. 12:1-3</w:t>
      </w:r>
      <w:r w:rsidR="001E12D0">
        <w:t xml:space="preserve">); no soldier or government can </w:t>
      </w:r>
      <w:r w:rsidR="001E12D0">
        <w:tab/>
      </w:r>
      <w:r w:rsidR="001E12D0">
        <w:tab/>
      </w:r>
      <w:r w:rsidR="001E12D0">
        <w:tab/>
      </w:r>
      <w:r w:rsidR="001E12D0">
        <w:tab/>
        <w:t>realistically claim that type of perfection, objectivity, &amp; balance</w:t>
      </w:r>
    </w:p>
    <w:p w14:paraId="11C76353" w14:textId="769F3263" w:rsidR="002703D4" w:rsidRDefault="002703D4" w:rsidP="00126445">
      <w:r>
        <w:tab/>
        <w:t xml:space="preserve">C. While our flag represents an </w:t>
      </w:r>
      <w:r w:rsidRPr="001E12D0">
        <w:rPr>
          <w:b/>
          <w:u w:val="single"/>
        </w:rPr>
        <w:t>ideal</w:t>
      </w:r>
      <w:r>
        <w:t xml:space="preserve">, Christ represents a </w:t>
      </w:r>
      <w:r w:rsidRPr="001E12D0">
        <w:rPr>
          <w:b/>
          <w:u w:val="single"/>
        </w:rPr>
        <w:t>reality</w:t>
      </w:r>
      <w:r>
        <w:t xml:space="preserve">. He is God’s </w:t>
      </w:r>
      <w:r>
        <w:tab/>
      </w:r>
      <w:r>
        <w:tab/>
      </w:r>
      <w:r>
        <w:tab/>
      </w:r>
      <w:r>
        <w:tab/>
        <w:t>signature on our bond note</w:t>
      </w:r>
      <w:r w:rsidR="005958B3">
        <w:t xml:space="preserve"> (Mark 10:45)</w:t>
      </w:r>
      <w:r>
        <w:t>.</w:t>
      </w:r>
    </w:p>
    <w:p w14:paraId="5A760B66" w14:textId="143C0863" w:rsidR="008417CA" w:rsidRDefault="008417CA" w:rsidP="00126445">
      <w:r>
        <w:tab/>
      </w:r>
      <w:r>
        <w:tab/>
        <w:t xml:space="preserve">1. He is </w:t>
      </w:r>
      <w:r w:rsidR="008B3BC5">
        <w:t>spiritual freedom &amp; liberty (Lk. 19:10; J</w:t>
      </w:r>
      <w:r w:rsidR="005958B3">
        <w:t>n</w:t>
      </w:r>
      <w:r w:rsidR="008B3BC5">
        <w:t>.</w:t>
      </w:r>
      <w:r w:rsidR="005958B3">
        <w:t xml:space="preserve"> 10:10; Gal. 5:1</w:t>
      </w:r>
      <w:r w:rsidR="008B3BC5">
        <w:t>; Heb. 2:14f</w:t>
      </w:r>
      <w:r w:rsidR="005958B3">
        <w:t>).</w:t>
      </w:r>
    </w:p>
    <w:p w14:paraId="4CC75478" w14:textId="3C472F46" w:rsidR="00CB6072" w:rsidRDefault="003F2C6F" w:rsidP="00126445">
      <w:r>
        <w:tab/>
      </w:r>
      <w:r>
        <w:tab/>
        <w:t>2</w:t>
      </w:r>
      <w:r w:rsidR="00CB6072">
        <w:t xml:space="preserve">. He unites all people at the foot of the </w:t>
      </w:r>
      <w:proofErr w:type="gramStart"/>
      <w:r w:rsidR="00CB6072">
        <w:t>Cross (Jn. 12:32)</w:t>
      </w:r>
      <w:r w:rsidR="006F6B6B">
        <w:t>.</w:t>
      </w:r>
      <w:proofErr w:type="gramEnd"/>
      <w:r w:rsidR="006F6B6B">
        <w:t xml:space="preserve"> By His stripes we</w:t>
      </w:r>
      <w:r w:rsidR="006F6B6B">
        <w:tab/>
      </w:r>
      <w:r w:rsidR="006F6B6B">
        <w:tab/>
      </w:r>
      <w:r w:rsidR="006F6B6B">
        <w:tab/>
      </w:r>
      <w:r w:rsidR="006F6B6B">
        <w:tab/>
        <w:t>are healed (Is. 53:5; 1Pet. 2:24f).</w:t>
      </w:r>
    </w:p>
    <w:p w14:paraId="11ED755C" w14:textId="1E80D611" w:rsidR="003F2C6F" w:rsidRDefault="003F2C6F" w:rsidP="00126445">
      <w:r>
        <w:tab/>
      </w:r>
      <w:r>
        <w:tab/>
        <w:t>3. He grants us citizenship i</w:t>
      </w:r>
      <w:r w:rsidR="008B3BC5">
        <w:t>n the true greatest nation (1Co</w:t>
      </w:r>
      <w:r>
        <w:t>. 12:13; Phil. 3:20</w:t>
      </w:r>
      <w:r w:rsidR="008B3BC5">
        <w:t>f</w:t>
      </w:r>
      <w:r>
        <w:t>)</w:t>
      </w:r>
    </w:p>
    <w:p w14:paraId="515877B0" w14:textId="7F59B1FC" w:rsidR="00CB6072" w:rsidRPr="00EB3D0E" w:rsidRDefault="00CB6072" w:rsidP="00CB6072">
      <w:r>
        <w:tab/>
      </w:r>
      <w:r>
        <w:tab/>
        <w:t xml:space="preserve">4. And while we may be amazed if our flag still remains in the midst of </w:t>
      </w:r>
      <w:r>
        <w:tab/>
      </w:r>
      <w:r>
        <w:tab/>
      </w:r>
      <w:r>
        <w:tab/>
      </w:r>
      <w:r>
        <w:tab/>
      </w:r>
      <w:r>
        <w:tab/>
        <w:t>conflict and oppression (</w:t>
      </w:r>
      <w:r w:rsidRPr="00CB6072">
        <w:t xml:space="preserve">".... And the rockets' red glare, the bombs </w:t>
      </w:r>
      <w:r>
        <w:tab/>
      </w:r>
      <w:r>
        <w:tab/>
      </w:r>
      <w:r>
        <w:tab/>
      </w:r>
      <w:r>
        <w:tab/>
      </w:r>
      <w:r w:rsidRPr="00CB6072">
        <w:t>bursting in air,</w:t>
      </w:r>
      <w:r>
        <w:t xml:space="preserve"> Gave proof through the night</w:t>
      </w:r>
      <w:r w:rsidRPr="00CB6072">
        <w:t xml:space="preserve"> that our flag was still </w:t>
      </w:r>
      <w:r>
        <w:tab/>
      </w:r>
      <w:r>
        <w:tab/>
      </w:r>
      <w:r>
        <w:tab/>
      </w:r>
      <w:r>
        <w:tab/>
      </w:r>
      <w:r w:rsidRPr="00CB6072">
        <w:t>there."</w:t>
      </w:r>
      <w:r>
        <w:t>), we can be assured that His flag will ever remain.</w:t>
      </w:r>
      <w:r w:rsidR="00C46A73">
        <w:t xml:space="preserve"> He went to </w:t>
      </w:r>
      <w:r w:rsidR="00581825">
        <w:tab/>
      </w:r>
      <w:r w:rsidR="00581825">
        <w:tab/>
      </w:r>
      <w:r w:rsidR="00581825">
        <w:tab/>
      </w:r>
      <w:r w:rsidR="00581825">
        <w:tab/>
      </w:r>
      <w:r w:rsidR="00C46A73">
        <w:t xml:space="preserve">battle </w:t>
      </w:r>
      <w:r w:rsidR="00581825">
        <w:t>w/</w:t>
      </w:r>
      <w:r w:rsidR="00C46A73">
        <w:t xml:space="preserve"> Satan </w:t>
      </w:r>
      <w:r w:rsidR="00581825">
        <w:t>&amp;</w:t>
      </w:r>
      <w:r w:rsidR="00C46A73">
        <w:t xml:space="preserve"> has already achieved a victory over all </w:t>
      </w:r>
      <w:r w:rsidR="00581825">
        <w:t xml:space="preserve">his </w:t>
      </w:r>
      <w:r w:rsidR="00C46A73">
        <w:t>forces</w:t>
      </w:r>
      <w:r w:rsidR="00581825">
        <w:t>.</w:t>
      </w:r>
    </w:p>
    <w:p w14:paraId="724C9CA0" w14:textId="72B928A6" w:rsidR="00703A84" w:rsidRPr="00280CF1" w:rsidRDefault="002703D4" w:rsidP="008417CA">
      <w:pPr>
        <w:spacing w:before="120"/>
      </w:pPr>
      <w:r w:rsidRPr="00280CF1">
        <w:tab/>
        <w:t>We often are reticent to connect symbols to Christ for fear of following the dark road of those who would presume on God. But God has furnished us a clear beacon of hope, a banner of freedom in His Son, Jesus</w:t>
      </w:r>
      <w:r w:rsidR="00280CF1" w:rsidRPr="00280CF1">
        <w:t xml:space="preserve">. He loves us so much that He allowed His Son to be erected on the most heinous flagpole ever devised. By His stripes, we are healed </w:t>
      </w:r>
      <w:r w:rsidR="00280CF1">
        <w:t>&amp;</w:t>
      </w:r>
      <w:r w:rsidR="00280CF1" w:rsidRPr="00280CF1">
        <w:t xml:space="preserve"> set free.</w:t>
      </w:r>
    </w:p>
    <w:p w14:paraId="68337771" w14:textId="2D182193" w:rsidR="00280CF1" w:rsidRPr="00280CF1" w:rsidRDefault="00280CF1" w:rsidP="00126445">
      <w:r w:rsidRPr="00280CF1">
        <w:tab/>
        <w:t>Do you want to make that sacrifice effective in your life? Do you want to be truly free? We can all be made free by remembering the banner of Christ</w:t>
      </w:r>
      <w:r>
        <w:t xml:space="preserve">, </w:t>
      </w:r>
      <w:r w:rsidRPr="00280CF1">
        <w:t>drawing near</w:t>
      </w:r>
      <w:r>
        <w:t>,</w:t>
      </w:r>
      <w:r w:rsidRPr="00280CF1">
        <w:t xml:space="preserve"> and raising that banner in our hour of need.</w:t>
      </w:r>
      <w:r>
        <w:t xml:space="preserve"> Be conformed to the image of Christ by laying down your life in baptism and repentance, calling on His name that you might be saved.</w:t>
      </w:r>
    </w:p>
    <w:sectPr w:rsidR="00280CF1" w:rsidRPr="00280CF1" w:rsidSect="0024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D"/>
    <w:rsid w:val="00126445"/>
    <w:rsid w:val="001E12D0"/>
    <w:rsid w:val="002434D5"/>
    <w:rsid w:val="002703D4"/>
    <w:rsid w:val="00275805"/>
    <w:rsid w:val="00280CF1"/>
    <w:rsid w:val="003D3267"/>
    <w:rsid w:val="003F2C6F"/>
    <w:rsid w:val="004D33B3"/>
    <w:rsid w:val="00581825"/>
    <w:rsid w:val="005958B3"/>
    <w:rsid w:val="006F6B6B"/>
    <w:rsid w:val="00703A84"/>
    <w:rsid w:val="008417CA"/>
    <w:rsid w:val="0084645B"/>
    <w:rsid w:val="008B0F6B"/>
    <w:rsid w:val="008B3BC5"/>
    <w:rsid w:val="00942833"/>
    <w:rsid w:val="00A63F9B"/>
    <w:rsid w:val="00B36E51"/>
    <w:rsid w:val="00C46A73"/>
    <w:rsid w:val="00C655B0"/>
    <w:rsid w:val="00CB6072"/>
    <w:rsid w:val="00CF5DCD"/>
    <w:rsid w:val="00E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DD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833</Words>
  <Characters>4751</Characters>
  <Application>Microsoft Macintosh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19</cp:revision>
  <dcterms:created xsi:type="dcterms:W3CDTF">2015-07-04T13:01:00Z</dcterms:created>
  <dcterms:modified xsi:type="dcterms:W3CDTF">2015-07-04T18:31:00Z</dcterms:modified>
</cp:coreProperties>
</file>