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96333" w14:textId="77777777" w:rsidR="00EE4269" w:rsidRPr="002A064A" w:rsidRDefault="00EE4269" w:rsidP="00EE4269">
      <w:pPr>
        <w:spacing w:after="120"/>
        <w:jc w:val="center"/>
        <w:rPr>
          <w:b/>
          <w:sz w:val="36"/>
          <w:u w:val="single"/>
        </w:rPr>
      </w:pPr>
      <w:r w:rsidRPr="002A064A">
        <w:rPr>
          <w:b/>
          <w:sz w:val="36"/>
          <w:u w:val="single"/>
        </w:rPr>
        <w:t>Jeremiah</w:t>
      </w:r>
      <w:r>
        <w:rPr>
          <w:b/>
          <w:sz w:val="36"/>
          <w:u w:val="single"/>
        </w:rPr>
        <w:t xml:space="preserve"> 13 (Lesson 8a</w:t>
      </w:r>
      <w:r w:rsidRPr="002A064A">
        <w:rPr>
          <w:b/>
          <w:sz w:val="36"/>
          <w:u w:val="single"/>
        </w:rPr>
        <w:t>)</w:t>
      </w:r>
    </w:p>
    <w:p w14:paraId="773F8EC4" w14:textId="5F633647" w:rsidR="00EE4269" w:rsidRDefault="00841E95" w:rsidP="00EE4269">
      <w:pPr>
        <w:rPr>
          <w:b/>
          <w:sz w:val="28"/>
        </w:rPr>
      </w:pPr>
      <w:r>
        <w:rPr>
          <w:b/>
          <w:sz w:val="28"/>
        </w:rPr>
        <w:t>I. Text Of Chapter 13</w:t>
      </w:r>
      <w:r w:rsidR="00EE4269">
        <w:rPr>
          <w:b/>
          <w:sz w:val="28"/>
        </w:rPr>
        <w:t xml:space="preserve"> – </w:t>
      </w:r>
      <w:r w:rsidR="004A5DCF">
        <w:rPr>
          <w:b/>
          <w:sz w:val="28"/>
        </w:rPr>
        <w:t xml:space="preserve">The Worthless Waistband </w:t>
      </w:r>
      <w:r>
        <w:rPr>
          <w:b/>
          <w:sz w:val="28"/>
        </w:rPr>
        <w:t>(</w:t>
      </w:r>
      <w:r w:rsidR="004A5DCF">
        <w:rPr>
          <w:b/>
          <w:sz w:val="28"/>
        </w:rPr>
        <w:t>3</w:t>
      </w:r>
      <w:r w:rsidR="00EE4269">
        <w:rPr>
          <w:b/>
          <w:sz w:val="28"/>
        </w:rPr>
        <w:t xml:space="preserve"> min. to read)</w:t>
      </w:r>
    </w:p>
    <w:p w14:paraId="5C54DCFA" w14:textId="48CBB10B" w:rsidR="00EE4269" w:rsidRDefault="00EE4269" w:rsidP="00EE4269">
      <w:pPr>
        <w:ind w:firstLine="720"/>
      </w:pPr>
      <w:r w:rsidRPr="00993486">
        <w:t xml:space="preserve">A. </w:t>
      </w:r>
      <w:r w:rsidR="00036FB5" w:rsidRPr="00036FB5">
        <w:rPr>
          <w:u w:val="single"/>
        </w:rPr>
        <w:t>1</w:t>
      </w:r>
      <w:r w:rsidR="00036FB5" w:rsidRPr="00036FB5">
        <w:rPr>
          <w:u w:val="single"/>
          <w:vertAlign w:val="superscript"/>
        </w:rPr>
        <w:t>st</w:t>
      </w:r>
      <w:r w:rsidR="00036FB5" w:rsidRPr="00036FB5">
        <w:rPr>
          <w:u w:val="single"/>
        </w:rPr>
        <w:t xml:space="preserve"> Warning</w:t>
      </w:r>
      <w:r w:rsidR="00036FB5">
        <w:t xml:space="preserve">: </w:t>
      </w:r>
      <w:r w:rsidR="00226EBF">
        <w:t xml:space="preserve">Sign of </w:t>
      </w:r>
      <w:r w:rsidR="00531872">
        <w:t xml:space="preserve">Loincloth (Heb. </w:t>
      </w:r>
      <w:proofErr w:type="spellStart"/>
      <w:r w:rsidR="00531872">
        <w:rPr>
          <w:i/>
        </w:rPr>
        <w:t>ezor</w:t>
      </w:r>
      <w:proofErr w:type="spellEnd"/>
      <w:r w:rsidR="00531872">
        <w:t>)</w:t>
      </w:r>
      <w:r w:rsidR="00226EBF">
        <w:t xml:space="preserve"> (13:1-11</w:t>
      </w:r>
      <w:r w:rsidR="00E12352">
        <w:t xml:space="preserve">; </w:t>
      </w:r>
      <w:r w:rsidR="0020530E">
        <w:t>19:10f;</w:t>
      </w:r>
      <w:r w:rsidR="00F24D14">
        <w:t xml:space="preserve"> Is. 11:5</w:t>
      </w:r>
      <w:r w:rsidR="00E12352">
        <w:t>; Hos. 1:4-9</w:t>
      </w:r>
      <w:r w:rsidR="00226EBF">
        <w:t>)</w:t>
      </w:r>
    </w:p>
    <w:p w14:paraId="3EAE52B0" w14:textId="246A33DC" w:rsidR="00EE4269" w:rsidRDefault="00EE4269" w:rsidP="00EE4269">
      <w:pPr>
        <w:ind w:firstLine="720"/>
      </w:pPr>
      <w:r>
        <w:tab/>
        <w:t xml:space="preserve">1. </w:t>
      </w:r>
      <w:r w:rsidR="004D75A8">
        <w:t xml:space="preserve">These </w:t>
      </w:r>
      <w:r w:rsidR="00531872">
        <w:t>cloths</w:t>
      </w:r>
      <w:r w:rsidR="004D75A8">
        <w:t xml:space="preserve"> were </w:t>
      </w:r>
      <w:r w:rsidR="00531872">
        <w:t>worn close to one’s body</w:t>
      </w:r>
      <w:r w:rsidR="004D75A8">
        <w:t xml:space="preserve"> &amp; were typically very useful. </w:t>
      </w:r>
      <w:r w:rsidR="004D75A8">
        <w:tab/>
      </w:r>
      <w:r w:rsidR="004D75A8">
        <w:tab/>
      </w:r>
      <w:r w:rsidR="004D75A8">
        <w:tab/>
      </w:r>
      <w:r w:rsidR="004D75A8">
        <w:tab/>
      </w:r>
      <w:r w:rsidR="00531872">
        <w:t>The linen</w:t>
      </w:r>
      <w:r w:rsidR="004D75A8">
        <w:t xml:space="preserve"> was unwashed &amp; was hidden by the Euphrates</w:t>
      </w:r>
      <w:r w:rsidR="00531872">
        <w:t xml:space="preserve"> </w:t>
      </w:r>
      <w:r w:rsidR="004D75A8">
        <w:t xml:space="preserve">to show how </w:t>
      </w:r>
      <w:r w:rsidR="00531872">
        <w:tab/>
      </w:r>
      <w:r w:rsidR="00531872">
        <w:tab/>
      </w:r>
      <w:r w:rsidR="00531872">
        <w:tab/>
      </w:r>
      <w:r w:rsidR="00531872">
        <w:tab/>
      </w:r>
      <w:r w:rsidR="004D75A8">
        <w:t>God’s people were supposed to be useful, but had failed.</w:t>
      </w:r>
      <w:r w:rsidR="00531872">
        <w:t xml:space="preserve"> </w:t>
      </w:r>
      <w:r w:rsidR="00056D85">
        <w:t xml:space="preserve">Soaking </w:t>
      </w:r>
      <w:r w:rsidR="00531872">
        <w:tab/>
      </w:r>
      <w:r w:rsidR="00531872">
        <w:tab/>
      </w:r>
      <w:r w:rsidR="00531872">
        <w:tab/>
      </w:r>
      <w:r w:rsidR="00531872">
        <w:tab/>
      </w:r>
      <w:r w:rsidR="00F24D14">
        <w:t>made more pliable/protected but could refer simply to not cleaning it.</w:t>
      </w:r>
    </w:p>
    <w:p w14:paraId="40A70B0B" w14:textId="78BC569E" w:rsidR="00EE4269" w:rsidRDefault="00EE4269" w:rsidP="00EE4269">
      <w:pPr>
        <w:ind w:firstLine="720"/>
      </w:pPr>
      <w:r>
        <w:tab/>
        <w:t xml:space="preserve">2. </w:t>
      </w:r>
      <w:r w:rsidR="00056D85" w:rsidRPr="00056D85">
        <w:rPr>
          <w:i/>
        </w:rPr>
        <w:t>“God wanted her to cling to Him in</w:t>
      </w:r>
      <w:r w:rsidR="00056D85">
        <w:rPr>
          <w:i/>
        </w:rPr>
        <w:t xml:space="preserve"> loyalty </w:t>
      </w:r>
      <w:r w:rsidR="005F5C07">
        <w:rPr>
          <w:i/>
        </w:rPr>
        <w:t>&amp;</w:t>
      </w:r>
      <w:r w:rsidR="00056D85">
        <w:rPr>
          <w:i/>
        </w:rPr>
        <w:t xml:space="preserve"> faith, but instead</w:t>
      </w:r>
      <w:r w:rsidR="005F5C07">
        <w:rPr>
          <w:i/>
        </w:rPr>
        <w:t xml:space="preserve"> she’d </w:t>
      </w:r>
      <w:r w:rsidR="00056D85" w:rsidRPr="00056D85">
        <w:rPr>
          <w:i/>
        </w:rPr>
        <w:t xml:space="preserve">shaped </w:t>
      </w:r>
      <w:r w:rsidR="005F5C07">
        <w:rPr>
          <w:i/>
        </w:rPr>
        <w:tab/>
      </w:r>
      <w:r w:rsidR="005F5C07">
        <w:rPr>
          <w:i/>
        </w:rPr>
        <w:tab/>
      </w:r>
      <w:r w:rsidR="005F5C07">
        <w:rPr>
          <w:i/>
        </w:rPr>
        <w:tab/>
      </w:r>
      <w:r w:rsidR="005F5C07">
        <w:rPr>
          <w:i/>
        </w:rPr>
        <w:tab/>
      </w:r>
      <w:r w:rsidR="00056D85" w:rsidRPr="00056D85">
        <w:rPr>
          <w:i/>
        </w:rPr>
        <w:t>her de</w:t>
      </w:r>
      <w:r w:rsidR="00056D85">
        <w:rPr>
          <w:i/>
        </w:rPr>
        <w:t xml:space="preserve">stiny of ruin through intimacy </w:t>
      </w:r>
      <w:r w:rsidR="00056D85" w:rsidRPr="00056D85">
        <w:rPr>
          <w:i/>
        </w:rPr>
        <w:t>with pagan deities.”</w:t>
      </w:r>
      <w:r w:rsidR="005F5C07">
        <w:t xml:space="preserve"> </w:t>
      </w:r>
      <w:r w:rsidR="00056D85">
        <w:t>(Harrison, 99)</w:t>
      </w:r>
    </w:p>
    <w:p w14:paraId="63E78E83" w14:textId="19543FF6" w:rsidR="00EE4269" w:rsidRDefault="00EE4269" w:rsidP="00EE4269">
      <w:pPr>
        <w:ind w:firstLine="720"/>
      </w:pPr>
      <w:r w:rsidRPr="00993486">
        <w:t xml:space="preserve">B. </w:t>
      </w:r>
      <w:r w:rsidR="00036FB5" w:rsidRPr="00036FB5">
        <w:rPr>
          <w:u w:val="single"/>
        </w:rPr>
        <w:t>2</w:t>
      </w:r>
      <w:r w:rsidR="00036FB5" w:rsidRPr="00036FB5">
        <w:rPr>
          <w:u w:val="single"/>
          <w:vertAlign w:val="superscript"/>
        </w:rPr>
        <w:t>nd</w:t>
      </w:r>
      <w:r w:rsidR="00036FB5" w:rsidRPr="00036FB5">
        <w:rPr>
          <w:u w:val="single"/>
        </w:rPr>
        <w:t xml:space="preserve"> Warning</w:t>
      </w:r>
      <w:r w:rsidR="00036FB5">
        <w:t xml:space="preserve">: </w:t>
      </w:r>
      <w:r w:rsidR="00226EBF">
        <w:t>The Cup Of Divine Wrath (13:12-14</w:t>
      </w:r>
      <w:r w:rsidR="00F24D14">
        <w:t>; cf. Ps. 60:3; Rev. 14:10</w:t>
      </w:r>
      <w:r w:rsidR="00226EBF">
        <w:t>)</w:t>
      </w:r>
    </w:p>
    <w:p w14:paraId="45532A28" w14:textId="6135760C" w:rsidR="00EE4269" w:rsidRDefault="00EE4269" w:rsidP="00EE4269">
      <w:pPr>
        <w:ind w:firstLine="720"/>
      </w:pPr>
      <w:r>
        <w:tab/>
        <w:t xml:space="preserve">1. </w:t>
      </w:r>
      <w:r w:rsidR="00EC48AA" w:rsidRPr="00EC48AA">
        <w:rPr>
          <w:i/>
        </w:rPr>
        <w:t xml:space="preserve">“Just as the drunken person is dazed, confused, </w:t>
      </w:r>
      <w:r w:rsidR="00EC48AA">
        <w:rPr>
          <w:i/>
        </w:rPr>
        <w:t>&amp;</w:t>
      </w:r>
      <w:r w:rsidR="00EC48AA" w:rsidRPr="00EC48AA">
        <w:rPr>
          <w:i/>
        </w:rPr>
        <w:t xml:space="preserve"> befuddled, the man who has </w:t>
      </w:r>
      <w:r w:rsidR="00EC48AA">
        <w:rPr>
          <w:i/>
        </w:rPr>
        <w:tab/>
      </w:r>
      <w:r w:rsidR="00EC48AA">
        <w:rPr>
          <w:i/>
        </w:rPr>
        <w:tab/>
      </w:r>
      <w:r w:rsidR="00EC48AA">
        <w:rPr>
          <w:i/>
        </w:rPr>
        <w:tab/>
      </w:r>
      <w:r w:rsidR="00EC48AA" w:rsidRPr="00EC48AA">
        <w:rPr>
          <w:i/>
        </w:rPr>
        <w:t xml:space="preserve">rejected God is represented by this graphic illustration.” </w:t>
      </w:r>
      <w:r w:rsidR="00EC48AA">
        <w:t>(</w:t>
      </w:r>
      <w:proofErr w:type="spellStart"/>
      <w:r w:rsidR="00EC48AA">
        <w:t>Harkrider</w:t>
      </w:r>
      <w:proofErr w:type="spellEnd"/>
      <w:r w:rsidR="00EC48AA">
        <w:t xml:space="preserve"> 40)</w:t>
      </w:r>
    </w:p>
    <w:p w14:paraId="22850FF5" w14:textId="7CD01E52" w:rsidR="00EE4269" w:rsidRDefault="00EE4269" w:rsidP="00EE4269">
      <w:pPr>
        <w:ind w:firstLine="720"/>
      </w:pPr>
      <w:r>
        <w:tab/>
        <w:t xml:space="preserve">2. </w:t>
      </w:r>
      <w:r w:rsidR="00005141" w:rsidRPr="00005141">
        <w:rPr>
          <w:i/>
        </w:rPr>
        <w:t xml:space="preserve">“Jeremiah stresses that just as alcohol affects judgment and impairs mobility, </w:t>
      </w:r>
      <w:r w:rsidR="00005141">
        <w:rPr>
          <w:i/>
        </w:rPr>
        <w:tab/>
      </w:r>
      <w:r w:rsidR="00005141">
        <w:rPr>
          <w:i/>
        </w:rPr>
        <w:tab/>
      </w:r>
      <w:r w:rsidR="00005141">
        <w:rPr>
          <w:i/>
        </w:rPr>
        <w:tab/>
      </w:r>
      <w:r w:rsidR="00005141" w:rsidRPr="00005141">
        <w:rPr>
          <w:i/>
        </w:rPr>
        <w:t xml:space="preserve">so in the coming crisis men will behave as though inebriated, being </w:t>
      </w:r>
      <w:r w:rsidR="00005141">
        <w:rPr>
          <w:i/>
        </w:rPr>
        <w:tab/>
      </w:r>
      <w:r w:rsidR="00005141">
        <w:rPr>
          <w:i/>
        </w:rPr>
        <w:tab/>
      </w:r>
      <w:r w:rsidR="00005141">
        <w:rPr>
          <w:i/>
        </w:rPr>
        <w:tab/>
      </w:r>
      <w:r w:rsidR="00005141">
        <w:rPr>
          <w:i/>
        </w:rPr>
        <w:tab/>
      </w:r>
      <w:r w:rsidR="00005141" w:rsidRPr="00005141">
        <w:rPr>
          <w:i/>
        </w:rPr>
        <w:t xml:space="preserve">unable to distinguish friend from foe or to defend themselves (cf. Je. </w:t>
      </w:r>
      <w:r w:rsidR="00005141">
        <w:rPr>
          <w:i/>
        </w:rPr>
        <w:tab/>
      </w:r>
      <w:r w:rsidR="00005141">
        <w:rPr>
          <w:i/>
        </w:rPr>
        <w:tab/>
      </w:r>
      <w:r w:rsidR="00005141">
        <w:rPr>
          <w:i/>
        </w:rPr>
        <w:tab/>
      </w:r>
      <w:r w:rsidR="00005141">
        <w:rPr>
          <w:i/>
        </w:rPr>
        <w:tab/>
      </w:r>
      <w:proofErr w:type="gramStart"/>
      <w:r w:rsidR="00005141" w:rsidRPr="00005141">
        <w:rPr>
          <w:i/>
        </w:rPr>
        <w:t xml:space="preserve">25:15-28; </w:t>
      </w:r>
      <w:proofErr w:type="spellStart"/>
      <w:r w:rsidR="00005141" w:rsidRPr="00005141">
        <w:rPr>
          <w:i/>
        </w:rPr>
        <w:t>Ezk</w:t>
      </w:r>
      <w:proofErr w:type="spellEnd"/>
      <w:r w:rsidR="00005141" w:rsidRPr="00005141">
        <w:rPr>
          <w:i/>
        </w:rPr>
        <w:t>.</w:t>
      </w:r>
      <w:proofErr w:type="gramEnd"/>
      <w:r w:rsidR="00005141" w:rsidRPr="00005141">
        <w:rPr>
          <w:i/>
        </w:rPr>
        <w:t xml:space="preserve"> 23:31-34; Is. 51:17</w:t>
      </w:r>
      <w:r w:rsidR="00005141">
        <w:rPr>
          <w:i/>
        </w:rPr>
        <w:t>-23</w:t>
      </w:r>
      <w:r w:rsidR="00005141" w:rsidRPr="00005141">
        <w:rPr>
          <w:i/>
        </w:rPr>
        <w:t xml:space="preserve">; Ps. 60:3).” </w:t>
      </w:r>
      <w:r w:rsidR="00005141">
        <w:t>(Harrison, 100)</w:t>
      </w:r>
    </w:p>
    <w:p w14:paraId="5C73E5A9" w14:textId="52820CC5" w:rsidR="00EE4269" w:rsidRDefault="00EE4269" w:rsidP="00EE4269">
      <w:pPr>
        <w:ind w:firstLine="720"/>
      </w:pPr>
      <w:r w:rsidRPr="00993486">
        <w:t>C.</w:t>
      </w:r>
      <w:r>
        <w:t xml:space="preserve"> </w:t>
      </w:r>
      <w:r w:rsidR="00036FB5" w:rsidRPr="00036FB5">
        <w:rPr>
          <w:u w:val="single"/>
        </w:rPr>
        <w:t>3</w:t>
      </w:r>
      <w:r w:rsidR="00036FB5" w:rsidRPr="00036FB5">
        <w:rPr>
          <w:u w:val="single"/>
          <w:vertAlign w:val="superscript"/>
        </w:rPr>
        <w:t>rd</w:t>
      </w:r>
      <w:r w:rsidR="00036FB5" w:rsidRPr="00036FB5">
        <w:rPr>
          <w:u w:val="single"/>
        </w:rPr>
        <w:t xml:space="preserve"> Warning</w:t>
      </w:r>
      <w:r w:rsidR="00036FB5">
        <w:t xml:space="preserve">: </w:t>
      </w:r>
      <w:r w:rsidR="00226EBF">
        <w:t>Their Pride Leads To Their Captivity (13:15-17)</w:t>
      </w:r>
    </w:p>
    <w:p w14:paraId="26A61EF8" w14:textId="2EDE85DA" w:rsidR="00EE4269" w:rsidRDefault="0064252A" w:rsidP="00EE4269">
      <w:pPr>
        <w:ind w:left="720" w:firstLine="720"/>
      </w:pPr>
      <w:r>
        <w:t>1</w:t>
      </w:r>
      <w:r w:rsidR="00EE4269">
        <w:t xml:space="preserve">. </w:t>
      </w:r>
      <w:r w:rsidR="008C18E6" w:rsidRPr="008C18E6">
        <w:rPr>
          <w:i/>
        </w:rPr>
        <w:t xml:space="preserve">“Though Jeremiah may appear to be a stern prophet with harsh words, yet </w:t>
      </w:r>
      <w:r w:rsidR="008C18E6">
        <w:rPr>
          <w:i/>
        </w:rPr>
        <w:tab/>
      </w:r>
      <w:r w:rsidR="008C18E6">
        <w:rPr>
          <w:i/>
        </w:rPr>
        <w:tab/>
      </w:r>
      <w:r w:rsidR="008C18E6">
        <w:rPr>
          <w:i/>
        </w:rPr>
        <w:tab/>
      </w:r>
      <w:r w:rsidR="008C18E6" w:rsidRPr="008C18E6">
        <w:rPr>
          <w:i/>
        </w:rPr>
        <w:t xml:space="preserve">his tenderness would be manifest if they continued to reject because </w:t>
      </w:r>
      <w:r w:rsidR="008C18E6">
        <w:rPr>
          <w:i/>
        </w:rPr>
        <w:tab/>
      </w:r>
      <w:r w:rsidR="008C18E6">
        <w:rPr>
          <w:i/>
        </w:rPr>
        <w:tab/>
      </w:r>
      <w:r w:rsidR="008C18E6">
        <w:rPr>
          <w:i/>
        </w:rPr>
        <w:tab/>
      </w:r>
      <w:r w:rsidR="008C18E6" w:rsidRPr="008C18E6">
        <w:rPr>
          <w:i/>
        </w:rPr>
        <w:t xml:space="preserve">tears would well forth from the depth of his soul.” </w:t>
      </w:r>
      <w:r w:rsidR="008C18E6">
        <w:t>(</w:t>
      </w:r>
      <w:proofErr w:type="spellStart"/>
      <w:r w:rsidR="008C18E6">
        <w:t>Harkrider</w:t>
      </w:r>
      <w:proofErr w:type="spellEnd"/>
      <w:r w:rsidR="008C18E6">
        <w:t>, 41)</w:t>
      </w:r>
    </w:p>
    <w:p w14:paraId="7C20C6AE" w14:textId="064CB74C" w:rsidR="00226EBF" w:rsidRDefault="00226EBF" w:rsidP="00226EBF">
      <w:r>
        <w:tab/>
        <w:t xml:space="preserve">D. </w:t>
      </w:r>
      <w:r w:rsidR="00036FB5" w:rsidRPr="00036FB5">
        <w:rPr>
          <w:u w:val="single"/>
        </w:rPr>
        <w:t>4</w:t>
      </w:r>
      <w:r w:rsidR="00036FB5" w:rsidRPr="00036FB5">
        <w:rPr>
          <w:u w:val="single"/>
          <w:vertAlign w:val="superscript"/>
        </w:rPr>
        <w:t>th</w:t>
      </w:r>
      <w:r w:rsidR="00036FB5" w:rsidRPr="00036FB5">
        <w:rPr>
          <w:u w:val="single"/>
        </w:rPr>
        <w:t xml:space="preserve"> Warning</w:t>
      </w:r>
      <w:r w:rsidR="00036FB5">
        <w:t xml:space="preserve">: </w:t>
      </w:r>
      <w:r>
        <w:t>Humbling Of Royal Family (13:18-19)</w:t>
      </w:r>
      <w:r w:rsidR="00F24D14">
        <w:t xml:space="preserve"> – Heb. </w:t>
      </w:r>
      <w:r w:rsidR="00F24D14" w:rsidRPr="00F24D14">
        <w:rPr>
          <w:i/>
        </w:rPr>
        <w:t>descend from throne</w:t>
      </w:r>
    </w:p>
    <w:p w14:paraId="1FDE1AC9" w14:textId="2A222518" w:rsidR="00FA0ED2" w:rsidRDefault="00FA0ED2" w:rsidP="00FA0ED2">
      <w:pPr>
        <w:ind w:left="720" w:firstLine="720"/>
        <w:rPr>
          <w:i/>
        </w:rPr>
      </w:pPr>
      <w:r>
        <w:t xml:space="preserve">1. </w:t>
      </w:r>
      <w:r w:rsidR="003B5FFF" w:rsidRPr="003B5FFF">
        <w:rPr>
          <w:i/>
        </w:rPr>
        <w:t xml:space="preserve">“Judah’s level of spiritual discernment has been appallingly low, and willful </w:t>
      </w:r>
      <w:r w:rsidR="003B5FFF">
        <w:rPr>
          <w:i/>
        </w:rPr>
        <w:tab/>
      </w:r>
      <w:r w:rsidR="003B5FFF">
        <w:rPr>
          <w:i/>
        </w:rPr>
        <w:tab/>
      </w:r>
      <w:r w:rsidR="003B5FFF">
        <w:rPr>
          <w:i/>
        </w:rPr>
        <w:tab/>
      </w:r>
      <w:r w:rsidR="003B5FFF" w:rsidRPr="003B5FFF">
        <w:rPr>
          <w:i/>
        </w:rPr>
        <w:t xml:space="preserve">pride has permeated all areas of society to produce a rebellious, </w:t>
      </w:r>
      <w:r w:rsidR="003B5FFF">
        <w:rPr>
          <w:i/>
        </w:rPr>
        <w:tab/>
      </w:r>
      <w:r w:rsidR="003B5FFF">
        <w:rPr>
          <w:i/>
        </w:rPr>
        <w:tab/>
      </w:r>
      <w:r w:rsidR="003B5FFF">
        <w:rPr>
          <w:i/>
        </w:rPr>
        <w:tab/>
      </w:r>
      <w:r w:rsidR="003B5FFF">
        <w:rPr>
          <w:i/>
        </w:rPr>
        <w:tab/>
      </w:r>
      <w:r w:rsidR="003B5FFF" w:rsidRPr="003B5FFF">
        <w:rPr>
          <w:i/>
        </w:rPr>
        <w:t xml:space="preserve">apostate nation moving headlong towards destruction.” </w:t>
      </w:r>
      <w:r w:rsidR="003B5FFF">
        <w:t>(Harrison, 98)</w:t>
      </w:r>
    </w:p>
    <w:p w14:paraId="2A65D661" w14:textId="43389C4B" w:rsidR="00FA0ED2" w:rsidRDefault="00FA0ED2" w:rsidP="00FA0ED2">
      <w:pPr>
        <w:ind w:left="720" w:firstLine="720"/>
      </w:pPr>
      <w:r>
        <w:t xml:space="preserve">2. </w:t>
      </w:r>
      <w:r w:rsidR="007070F7">
        <w:t xml:space="preserve">This section may </w:t>
      </w:r>
      <w:r w:rsidR="00F24D14">
        <w:t>prophesy</w:t>
      </w:r>
      <w:r w:rsidR="007070F7">
        <w:t xml:space="preserve"> the time of Jehoiachin (c. 600-597 B.C.) when </w:t>
      </w:r>
      <w:r w:rsidR="005F5C07">
        <w:tab/>
      </w:r>
      <w:r w:rsidR="005F5C07">
        <w:tab/>
      </w:r>
      <w:r w:rsidR="005F5C07">
        <w:tab/>
      </w:r>
      <w:proofErr w:type="spellStart"/>
      <w:r w:rsidR="007070F7">
        <w:t>Nahushta</w:t>
      </w:r>
      <w:proofErr w:type="spellEnd"/>
      <w:r w:rsidR="007070F7">
        <w:t xml:space="preserve"> was queen mother </w:t>
      </w:r>
      <w:r w:rsidR="005F5C07">
        <w:t>&amp;</w:t>
      </w:r>
      <w:r w:rsidR="007070F7">
        <w:t xml:space="preserve"> Jehoiachin </w:t>
      </w:r>
      <w:r w:rsidR="0064252A">
        <w:t>a youth (22:26; 2Kgs. 24:8)</w:t>
      </w:r>
      <w:r w:rsidR="007070F7">
        <w:t>.</w:t>
      </w:r>
    </w:p>
    <w:p w14:paraId="1073011E" w14:textId="39ADAD87" w:rsidR="00226EBF" w:rsidRDefault="00226EBF" w:rsidP="00226EBF">
      <w:r>
        <w:tab/>
        <w:t xml:space="preserve">E. </w:t>
      </w:r>
      <w:r w:rsidR="00036FB5" w:rsidRPr="00036FB5">
        <w:rPr>
          <w:u w:val="single"/>
        </w:rPr>
        <w:t>5</w:t>
      </w:r>
      <w:r w:rsidR="00036FB5" w:rsidRPr="00036FB5">
        <w:rPr>
          <w:u w:val="single"/>
          <w:vertAlign w:val="superscript"/>
        </w:rPr>
        <w:t>th</w:t>
      </w:r>
      <w:r w:rsidR="00036FB5" w:rsidRPr="00036FB5">
        <w:rPr>
          <w:u w:val="single"/>
        </w:rPr>
        <w:t xml:space="preserve"> Warning</w:t>
      </w:r>
      <w:r w:rsidR="00036FB5">
        <w:t xml:space="preserve">: </w:t>
      </w:r>
      <w:r w:rsidR="00FA0ED2">
        <w:t>Coming Captivity (13:20-27</w:t>
      </w:r>
      <w:r w:rsidR="001E3EEC">
        <w:t xml:space="preserve">; v. 22 – Is. 20:4; </w:t>
      </w:r>
      <w:r w:rsidR="001E3EEC" w:rsidRPr="000827BE">
        <w:rPr>
          <w:i/>
        </w:rPr>
        <w:t>bastinado</w:t>
      </w:r>
      <w:r w:rsidR="001E3EEC">
        <w:t>?</w:t>
      </w:r>
      <w:r w:rsidR="00FA0ED2">
        <w:t>)</w:t>
      </w:r>
    </w:p>
    <w:p w14:paraId="63B5B107" w14:textId="5E72228A" w:rsidR="00FA0ED2" w:rsidRDefault="00FA0ED2" w:rsidP="00FA0ED2">
      <w:pPr>
        <w:ind w:left="720" w:firstLine="720"/>
      </w:pPr>
      <w:r>
        <w:t xml:space="preserve">1. </w:t>
      </w:r>
      <w:r w:rsidR="005F5C07">
        <w:t>Irony of it all is Babylon was whom Judah had allied herself w/ at times!</w:t>
      </w:r>
    </w:p>
    <w:p w14:paraId="38B1ACDA" w14:textId="289DAEDC" w:rsidR="00532F4F" w:rsidRDefault="00532F4F" w:rsidP="00FA0ED2">
      <w:pPr>
        <w:ind w:left="720" w:firstLine="720"/>
        <w:rPr>
          <w:i/>
        </w:rPr>
      </w:pPr>
      <w:r>
        <w:t>2. It’s as if God is saying that Judah has taught here conqueror/lover well!</w:t>
      </w:r>
    </w:p>
    <w:p w14:paraId="4DFECEF5" w14:textId="77777777" w:rsidR="00EE4269" w:rsidRPr="005B3160" w:rsidRDefault="00EE4269" w:rsidP="00EE4269">
      <w:pPr>
        <w:spacing w:before="120"/>
        <w:rPr>
          <w:b/>
          <w:sz w:val="28"/>
        </w:rPr>
      </w:pPr>
      <w:r>
        <w:rPr>
          <w:b/>
          <w:sz w:val="28"/>
        </w:rPr>
        <w:t>II</w:t>
      </w:r>
      <w:r w:rsidRPr="005B3160">
        <w:rPr>
          <w:b/>
          <w:sz w:val="28"/>
        </w:rPr>
        <w:t>. Thought Questions</w:t>
      </w:r>
      <w:r w:rsidR="00841E95">
        <w:rPr>
          <w:b/>
          <w:sz w:val="28"/>
        </w:rPr>
        <w:t xml:space="preserve"> For Chapter 13</w:t>
      </w:r>
    </w:p>
    <w:p w14:paraId="4356760E" w14:textId="12A8DDDD" w:rsidR="00EE4269" w:rsidRDefault="00EE4269" w:rsidP="00EE4269">
      <w:r>
        <w:tab/>
        <w:t xml:space="preserve">A. </w:t>
      </w:r>
      <w:r w:rsidR="004E6C8B">
        <w:t>Approximately how far is Anathoth from the Euphrates? (13:4)</w:t>
      </w:r>
      <w:r w:rsidR="00056D85">
        <w:t xml:space="preserve"> (&gt;500 miles!)</w:t>
      </w:r>
    </w:p>
    <w:p w14:paraId="13BF32DC" w14:textId="662FE8BA" w:rsidR="001925E0" w:rsidRDefault="004E6C8B" w:rsidP="00EE4269">
      <w:r>
        <w:tab/>
        <w:t>B</w:t>
      </w:r>
      <w:r w:rsidR="00EE4269">
        <w:t xml:space="preserve">. </w:t>
      </w:r>
      <w:r w:rsidR="001925E0" w:rsidRPr="001925E0">
        <w:rPr>
          <w:i/>
        </w:rPr>
        <w:t xml:space="preserve">“Since God is love, how could He ‘not pity, not spare, nor have mercy’ when He </w:t>
      </w:r>
      <w:r w:rsidR="001925E0" w:rsidRPr="001925E0">
        <w:rPr>
          <w:i/>
        </w:rPr>
        <w:tab/>
      </w:r>
      <w:r w:rsidR="001925E0" w:rsidRPr="001925E0">
        <w:rPr>
          <w:i/>
        </w:rPr>
        <w:tab/>
      </w:r>
      <w:r w:rsidR="001925E0" w:rsidRPr="001925E0">
        <w:rPr>
          <w:i/>
        </w:rPr>
        <w:tab/>
        <w:t>destroyed them? (Jer. 13:14)”</w:t>
      </w:r>
      <w:r w:rsidR="001925E0">
        <w:t xml:space="preserve"> (</w:t>
      </w:r>
      <w:proofErr w:type="spellStart"/>
      <w:r w:rsidR="001925E0">
        <w:t>Harkrider</w:t>
      </w:r>
      <w:proofErr w:type="spellEnd"/>
      <w:r w:rsidR="001925E0">
        <w:t>, 43)</w:t>
      </w:r>
    </w:p>
    <w:p w14:paraId="28C196FB" w14:textId="1C121ED2" w:rsidR="00EE4269" w:rsidRDefault="004E6C8B" w:rsidP="00EE4269">
      <w:r>
        <w:tab/>
        <w:t>C</w:t>
      </w:r>
      <w:r w:rsidR="00EE4269">
        <w:t xml:space="preserve">. </w:t>
      </w:r>
      <w:r w:rsidR="005F5C07">
        <w:t>Explain</w:t>
      </w:r>
      <w:r w:rsidR="001925E0">
        <w:t xml:space="preserve"> “skirt removed” </w:t>
      </w:r>
      <w:r w:rsidR="00F24D14">
        <w:t>&amp;</w:t>
      </w:r>
      <w:r w:rsidR="001925E0">
        <w:t xml:space="preserve"> “heels exposed”?</w:t>
      </w:r>
      <w:r w:rsidR="00791292">
        <w:t xml:space="preserve"> (13:22</w:t>
      </w:r>
      <w:r w:rsidR="00F24D14">
        <w:t xml:space="preserve">, </w:t>
      </w:r>
      <w:r w:rsidR="005F5C07">
        <w:t xml:space="preserve">26; </w:t>
      </w:r>
      <w:r w:rsidR="00F24D14">
        <w:t>Is 47:3; Ho</w:t>
      </w:r>
      <w:r w:rsidR="005F5C07">
        <w:t xml:space="preserve"> 2:10</w:t>
      </w:r>
      <w:r w:rsidR="00D320A8">
        <w:t>; Na</w:t>
      </w:r>
      <w:r w:rsidR="00F24D14">
        <w:t xml:space="preserve"> 3:5</w:t>
      </w:r>
      <w:r w:rsidR="00791292">
        <w:t>)</w:t>
      </w:r>
    </w:p>
    <w:p w14:paraId="25C9F4F3" w14:textId="70AF3E93" w:rsidR="00EE4269" w:rsidRDefault="004E6C8B" w:rsidP="00EE4269">
      <w:r>
        <w:tab/>
        <w:t>D</w:t>
      </w:r>
      <w:r w:rsidR="00EE4269">
        <w:t xml:space="preserve">. </w:t>
      </w:r>
      <w:r w:rsidR="001925E0">
        <w:t>Does 13:23 suggest total depravity? Why not?</w:t>
      </w:r>
    </w:p>
    <w:p w14:paraId="6AD3F2D7" w14:textId="6F5710C5" w:rsidR="00791292" w:rsidRDefault="004E6C8B" w:rsidP="00EE4269">
      <w:r>
        <w:tab/>
        <w:t>E</w:t>
      </w:r>
      <w:r w:rsidR="00791292">
        <w:t>. What similarity exists between 13:24 and Ezek. 5:1-4</w:t>
      </w:r>
      <w:r w:rsidR="000827BE">
        <w:t xml:space="preserve"> (cf. Lev. 26:33; Dt. 28:64)</w:t>
      </w:r>
      <w:r w:rsidR="00791292">
        <w:t>?</w:t>
      </w:r>
    </w:p>
    <w:p w14:paraId="4FC6D8FB" w14:textId="77777777" w:rsidR="00EE4269" w:rsidRPr="00C00AF1" w:rsidRDefault="00EE4269" w:rsidP="00EE4269">
      <w:pPr>
        <w:spacing w:before="120"/>
        <w:rPr>
          <w:sz w:val="28"/>
        </w:rPr>
      </w:pPr>
      <w:r>
        <w:rPr>
          <w:b/>
          <w:sz w:val="28"/>
        </w:rPr>
        <w:t>III. Applications For Chapter 1</w:t>
      </w:r>
      <w:r w:rsidR="00841E95">
        <w:rPr>
          <w:b/>
          <w:sz w:val="28"/>
        </w:rPr>
        <w:t>3</w:t>
      </w:r>
      <w:r>
        <w:t xml:space="preserve"> </w:t>
      </w:r>
    </w:p>
    <w:p w14:paraId="1A7EF2B2" w14:textId="0DACF204" w:rsidR="00EE4269" w:rsidRDefault="00EE4269" w:rsidP="00EE4269">
      <w:r>
        <w:tab/>
        <w:t xml:space="preserve">A. </w:t>
      </w:r>
      <w:r w:rsidR="00313A3A">
        <w:t xml:space="preserve">God has invested much potential in each one of us. Are we activating our full </w:t>
      </w:r>
      <w:r w:rsidR="00313A3A">
        <w:tab/>
      </w:r>
      <w:r w:rsidR="00313A3A">
        <w:tab/>
      </w:r>
      <w:r w:rsidR="00313A3A">
        <w:tab/>
        <w:t xml:space="preserve">potential or have we become as a worthless waistband by squandering </w:t>
      </w:r>
      <w:r w:rsidR="005F5C07">
        <w:t>our</w:t>
      </w:r>
      <w:r w:rsidR="00313A3A">
        <w:t xml:space="preserve"> </w:t>
      </w:r>
      <w:r w:rsidR="00313A3A">
        <w:tab/>
      </w:r>
      <w:r w:rsidR="00313A3A">
        <w:tab/>
      </w:r>
      <w:r w:rsidR="00313A3A">
        <w:tab/>
        <w:t>potential? How can we push ou</w:t>
      </w:r>
      <w:r w:rsidR="005F5C07">
        <w:t>rselves to develop</w:t>
      </w:r>
      <w:r w:rsidR="00313A3A">
        <w:t>? (Rom. 12:6-8; 1Pet. 4:10)</w:t>
      </w:r>
    </w:p>
    <w:p w14:paraId="68E9EB3A" w14:textId="3374BDE6" w:rsidR="00EE4269" w:rsidRDefault="00C96C9B" w:rsidP="00EE4269">
      <w:r>
        <w:tab/>
        <w:t>B</w:t>
      </w:r>
      <w:r w:rsidR="00EE4269">
        <w:t xml:space="preserve">. </w:t>
      </w:r>
      <w:r w:rsidR="006711F3" w:rsidRPr="006711F3">
        <w:rPr>
          <w:i/>
        </w:rPr>
        <w:t xml:space="preserve">“The sincere servant of God often speaks words that sound unloving and harsh to a </w:t>
      </w:r>
      <w:r w:rsidR="006711F3">
        <w:rPr>
          <w:i/>
        </w:rPr>
        <w:tab/>
      </w:r>
      <w:r w:rsidR="006711F3">
        <w:rPr>
          <w:i/>
        </w:rPr>
        <w:tab/>
      </w:r>
      <w:r w:rsidR="006711F3">
        <w:rPr>
          <w:i/>
        </w:rPr>
        <w:tab/>
      </w:r>
      <w:r w:rsidR="006711F3" w:rsidRPr="006711F3">
        <w:rPr>
          <w:i/>
        </w:rPr>
        <w:t xml:space="preserve">sinner who is being called to repentance. However, the speaker feels tender </w:t>
      </w:r>
      <w:r w:rsidR="006711F3">
        <w:rPr>
          <w:i/>
        </w:rPr>
        <w:tab/>
      </w:r>
      <w:r w:rsidR="006711F3">
        <w:rPr>
          <w:i/>
        </w:rPr>
        <w:tab/>
      </w:r>
      <w:r w:rsidR="006711F3">
        <w:rPr>
          <w:i/>
        </w:rPr>
        <w:tab/>
      </w:r>
      <w:r w:rsidR="003B5FFF">
        <w:rPr>
          <w:i/>
        </w:rPr>
        <w:t>affection</w:t>
      </w:r>
      <w:r w:rsidR="006711F3" w:rsidRPr="006711F3">
        <w:rPr>
          <w:i/>
        </w:rPr>
        <w:t xml:space="preserve"> and is therefore burdened with grief when the word of God is rejected </w:t>
      </w:r>
      <w:r w:rsidR="006711F3">
        <w:rPr>
          <w:i/>
        </w:rPr>
        <w:tab/>
      </w:r>
      <w:r w:rsidR="006711F3">
        <w:rPr>
          <w:i/>
        </w:rPr>
        <w:tab/>
      </w:r>
      <w:r w:rsidR="006711F3">
        <w:rPr>
          <w:i/>
        </w:rPr>
        <w:tab/>
      </w:r>
      <w:r w:rsidR="006711F3" w:rsidRPr="006711F3">
        <w:rPr>
          <w:i/>
        </w:rPr>
        <w:t>(cf. Acts 20:31).”</w:t>
      </w:r>
      <w:r w:rsidR="006711F3">
        <w:t xml:space="preserve"> (</w:t>
      </w:r>
      <w:proofErr w:type="spellStart"/>
      <w:r w:rsidR="006711F3">
        <w:t>Harkrider</w:t>
      </w:r>
      <w:proofErr w:type="spellEnd"/>
      <w:r w:rsidR="006711F3">
        <w:t xml:space="preserve"> 41</w:t>
      </w:r>
      <w:r w:rsidR="00EC48AA">
        <w:t xml:space="preserve"> on 13:17</w:t>
      </w:r>
      <w:r w:rsidR="006711F3">
        <w:t>)</w:t>
      </w:r>
    </w:p>
    <w:p w14:paraId="39B66A7C" w14:textId="2F722848" w:rsidR="00C96C9B" w:rsidRPr="006711F3" w:rsidRDefault="00C96C9B" w:rsidP="00EE4269">
      <w:r>
        <w:tab/>
        <w:t xml:space="preserve">C. No matter who we are, humility is requisite to an eternal reward in heaven (James </w:t>
      </w:r>
      <w:r>
        <w:tab/>
      </w:r>
      <w:r>
        <w:tab/>
        <w:t>4:6-10; et al). Kings and queens are not even exempt! (13:18-19)</w:t>
      </w:r>
    </w:p>
    <w:p w14:paraId="70F1F0A6" w14:textId="7DA7F7FC" w:rsidR="00EE4269" w:rsidRPr="00A967CC" w:rsidRDefault="00841E95" w:rsidP="00EE4269">
      <w:r>
        <w:tab/>
        <w:t xml:space="preserve">D. </w:t>
      </w:r>
      <w:r w:rsidR="001925E0">
        <w:t xml:space="preserve">Hardening one’s heart makes one a willing </w:t>
      </w:r>
      <w:proofErr w:type="gramStart"/>
      <w:r w:rsidR="001925E0">
        <w:t>slave</w:t>
      </w:r>
      <w:proofErr w:type="gramEnd"/>
      <w:r w:rsidR="001925E0">
        <w:t xml:space="preserve"> of sin (Heb. 6:4; Rom. 6:16-20).</w:t>
      </w:r>
      <w:r w:rsidR="00EE4269">
        <w:rPr>
          <w:b/>
          <w:sz w:val="36"/>
          <w:u w:val="single"/>
        </w:rPr>
        <w:br w:type="page"/>
      </w:r>
    </w:p>
    <w:p w14:paraId="0CAA15AE" w14:textId="77777777" w:rsidR="00EE4269" w:rsidRPr="0086451E" w:rsidRDefault="00EE4269" w:rsidP="00EE4269">
      <w:pPr>
        <w:spacing w:after="120"/>
        <w:jc w:val="center"/>
        <w:rPr>
          <w:b/>
          <w:sz w:val="36"/>
          <w:u w:val="single"/>
        </w:rPr>
      </w:pPr>
      <w:r w:rsidRPr="002A064A">
        <w:rPr>
          <w:b/>
          <w:sz w:val="36"/>
          <w:u w:val="single"/>
        </w:rPr>
        <w:lastRenderedPageBreak/>
        <w:t>Jeremiah</w:t>
      </w:r>
      <w:r>
        <w:rPr>
          <w:b/>
          <w:sz w:val="36"/>
          <w:u w:val="single"/>
        </w:rPr>
        <w:t xml:space="preserve"> 14 (Lesson 8b</w:t>
      </w:r>
      <w:r w:rsidRPr="002A064A">
        <w:rPr>
          <w:b/>
          <w:sz w:val="36"/>
          <w:u w:val="single"/>
        </w:rPr>
        <w:t>)</w:t>
      </w:r>
    </w:p>
    <w:p w14:paraId="740E73F9" w14:textId="21802F6B" w:rsidR="00EE4269" w:rsidRDefault="00256053" w:rsidP="00EE4269">
      <w:pPr>
        <w:spacing w:before="120"/>
        <w:rPr>
          <w:b/>
          <w:sz w:val="28"/>
        </w:rPr>
      </w:pPr>
      <w:r>
        <w:rPr>
          <w:b/>
          <w:sz w:val="28"/>
        </w:rPr>
        <w:t>I. Text Of Ch.</w:t>
      </w:r>
      <w:r w:rsidR="00C56A16">
        <w:rPr>
          <w:b/>
          <w:sz w:val="28"/>
        </w:rPr>
        <w:t xml:space="preserve"> 14</w:t>
      </w:r>
      <w:r w:rsidR="00EE4269">
        <w:rPr>
          <w:b/>
          <w:sz w:val="28"/>
        </w:rPr>
        <w:t xml:space="preserve"> – </w:t>
      </w:r>
      <w:r>
        <w:rPr>
          <w:b/>
          <w:sz w:val="28"/>
        </w:rPr>
        <w:t xml:space="preserve">“Have You Completely Rejected Judah? </w:t>
      </w:r>
      <w:r w:rsidR="00EE4269">
        <w:rPr>
          <w:b/>
          <w:sz w:val="28"/>
        </w:rPr>
        <w:t>(</w:t>
      </w:r>
      <w:r>
        <w:rPr>
          <w:b/>
          <w:sz w:val="28"/>
        </w:rPr>
        <w:t>3</w:t>
      </w:r>
      <w:r w:rsidR="00EE4269">
        <w:rPr>
          <w:b/>
          <w:sz w:val="28"/>
        </w:rPr>
        <w:t xml:space="preserve"> min. to read)</w:t>
      </w:r>
    </w:p>
    <w:p w14:paraId="69840766" w14:textId="709A49CB" w:rsidR="00C56A16" w:rsidRDefault="00EE4269" w:rsidP="00EE4269">
      <w:pPr>
        <w:ind w:firstLine="720"/>
      </w:pPr>
      <w:r w:rsidRPr="00993486">
        <w:t>A.</w:t>
      </w:r>
      <w:r w:rsidR="0023253A">
        <w:t xml:space="preserve"> Severe Drought</w:t>
      </w:r>
      <w:r w:rsidR="009830C5">
        <w:t>s</w:t>
      </w:r>
      <w:r w:rsidR="0023253A">
        <w:t xml:space="preserve"> (14:1-6)</w:t>
      </w:r>
      <w:r w:rsidR="009830C5">
        <w:t xml:space="preserve"> – plural in Hebrew, indicating succession or intensity</w:t>
      </w:r>
    </w:p>
    <w:p w14:paraId="2E6FE309" w14:textId="79FA0975" w:rsidR="00EE4269" w:rsidRDefault="00EE4269" w:rsidP="00482E94">
      <w:pPr>
        <w:ind w:firstLine="720"/>
      </w:pPr>
      <w:r>
        <w:tab/>
        <w:t xml:space="preserve">1. </w:t>
      </w:r>
      <w:r w:rsidR="009E3943">
        <w:t xml:space="preserve">Prose </w:t>
      </w:r>
      <w:r w:rsidR="00FA7518">
        <w:t>&amp;</w:t>
      </w:r>
      <w:r w:rsidR="009E3943">
        <w:t xml:space="preserve"> poetry will alternate </w:t>
      </w:r>
      <w:r w:rsidR="00482E94">
        <w:t xml:space="preserve">throughout the </w:t>
      </w:r>
      <w:r w:rsidR="00FA7518">
        <w:t xml:space="preserve">chapter </w:t>
      </w:r>
      <w:r w:rsidR="009E3943">
        <w:t xml:space="preserve">as Jeremiah </w:t>
      </w:r>
      <w:r w:rsidR="00482E94">
        <w:tab/>
      </w:r>
      <w:r w:rsidR="00482E94">
        <w:tab/>
      </w:r>
      <w:r w:rsidR="00482E94">
        <w:tab/>
      </w:r>
      <w:r w:rsidR="00482E94">
        <w:tab/>
      </w:r>
      <w:r w:rsidR="00482E94">
        <w:tab/>
      </w:r>
      <w:r w:rsidR="009E3943">
        <w:t>unsuccessfully tries to excuse the behavior of God’s people.</w:t>
      </w:r>
    </w:p>
    <w:p w14:paraId="39F510D5" w14:textId="562894F1" w:rsidR="00482E94" w:rsidRDefault="00482E94" w:rsidP="00482E94">
      <w:pPr>
        <w:ind w:firstLine="720"/>
      </w:pPr>
      <w:r>
        <w:tab/>
        <w:t>2. This condition should cause the</w:t>
      </w:r>
      <w:r w:rsidR="00652B63">
        <w:t xml:space="preserve">m to be more dependent on God. However, </w:t>
      </w:r>
      <w:r w:rsidR="00652B63">
        <w:tab/>
      </w:r>
      <w:r w:rsidR="00652B63">
        <w:tab/>
      </w:r>
      <w:r w:rsidR="00652B63">
        <w:tab/>
      </w:r>
      <w:r w:rsidR="00652B63">
        <w:tab/>
        <w:t>they merely show worldly sorrow and not godly sorrow (cf. 3:3-5).</w:t>
      </w:r>
    </w:p>
    <w:p w14:paraId="0849D5F4" w14:textId="64E5F090" w:rsidR="00482E94" w:rsidRDefault="00482E94" w:rsidP="00482E94">
      <w:pPr>
        <w:ind w:firstLine="720"/>
      </w:pPr>
      <w:r>
        <w:tab/>
        <w:t>3. Abandonment of animal offspring illustrates God’s abandonment of Judah.</w:t>
      </w:r>
    </w:p>
    <w:p w14:paraId="4C7C3778" w14:textId="6A0DF478" w:rsidR="00EE4269" w:rsidRDefault="00186CE8" w:rsidP="00EE4269">
      <w:pPr>
        <w:ind w:firstLine="720"/>
      </w:pPr>
      <w:r>
        <w:t>B</w:t>
      </w:r>
      <w:r w:rsidR="00EE4269" w:rsidRPr="00993486">
        <w:t>.</w:t>
      </w:r>
      <w:r w:rsidR="00EE4269">
        <w:t xml:space="preserve"> </w:t>
      </w:r>
      <w:r>
        <w:t>Jeremiah’s 1</w:t>
      </w:r>
      <w:r w:rsidRPr="00186CE8">
        <w:rPr>
          <w:vertAlign w:val="superscript"/>
        </w:rPr>
        <w:t>st</w:t>
      </w:r>
      <w:r>
        <w:t xml:space="preserve"> Intercession (14:7</w:t>
      </w:r>
      <w:r w:rsidR="0023253A">
        <w:t>-12</w:t>
      </w:r>
      <w:r w:rsidR="009830C5">
        <w:t>; cf. Num. 14:13-19; Josh. 7:9; Ps. 79:9f</w:t>
      </w:r>
      <w:r w:rsidR="0023253A">
        <w:t>)</w:t>
      </w:r>
    </w:p>
    <w:p w14:paraId="5468C292" w14:textId="39030C71" w:rsidR="00EE4269" w:rsidRDefault="00EE4269" w:rsidP="00EE4269">
      <w:pPr>
        <w:ind w:firstLine="720"/>
        <w:rPr>
          <w:i/>
        </w:rPr>
      </w:pPr>
      <w:r>
        <w:tab/>
        <w:t xml:space="preserve">1. </w:t>
      </w:r>
      <w:r w:rsidR="00E12536">
        <w:t xml:space="preserve">Jeremiah openly confesses national sin. He appeals to God on the basis of </w:t>
      </w:r>
      <w:r w:rsidR="00E12536">
        <w:tab/>
      </w:r>
      <w:r w:rsidR="00E12536">
        <w:tab/>
      </w:r>
      <w:r w:rsidR="00E12536">
        <w:tab/>
      </w:r>
      <w:r w:rsidR="00E12536">
        <w:tab/>
        <w:t>Israel being called by His name (cf. Is. 48:9-11; Deut. 9:25-29).</w:t>
      </w:r>
    </w:p>
    <w:p w14:paraId="51FD4762" w14:textId="0CF782B2" w:rsidR="00841E95" w:rsidRDefault="00EE4269" w:rsidP="00EE4269">
      <w:pPr>
        <w:ind w:firstLine="720"/>
      </w:pPr>
      <w:r>
        <w:tab/>
        <w:t>2.</w:t>
      </w:r>
      <w:r w:rsidR="00582F3D">
        <w:t xml:space="preserve"> God responds and denies his request because the people’s pretense at </w:t>
      </w:r>
      <w:r w:rsidR="00582F3D">
        <w:tab/>
      </w:r>
      <w:r w:rsidR="00582F3D">
        <w:tab/>
      </w:r>
      <w:r w:rsidR="00582F3D">
        <w:tab/>
      </w:r>
      <w:r w:rsidR="00582F3D">
        <w:tab/>
        <w:t>prayer and sacrifice is hollow (cf. 7:16; 11:14; Is. 1:11-15).</w:t>
      </w:r>
      <w:r w:rsidR="00991130">
        <w:t xml:space="preserve"> </w:t>
      </w:r>
      <w:r w:rsidR="00991130" w:rsidRPr="00991130">
        <w:rPr>
          <w:i/>
        </w:rPr>
        <w:t xml:space="preserve">“Whereas </w:t>
      </w:r>
      <w:r w:rsidR="00991130">
        <w:rPr>
          <w:i/>
        </w:rPr>
        <w:tab/>
      </w:r>
      <w:r w:rsidR="00991130">
        <w:rPr>
          <w:i/>
        </w:rPr>
        <w:tab/>
      </w:r>
      <w:r w:rsidR="00991130">
        <w:rPr>
          <w:i/>
        </w:rPr>
        <w:tab/>
      </w:r>
      <w:r w:rsidR="00991130">
        <w:rPr>
          <w:i/>
        </w:rPr>
        <w:tab/>
      </w:r>
      <w:r w:rsidR="00991130" w:rsidRPr="00991130">
        <w:rPr>
          <w:i/>
        </w:rPr>
        <w:t xml:space="preserve">the prophet thinks of God as a traveller who has no interest in the </w:t>
      </w:r>
      <w:r w:rsidR="00991130">
        <w:rPr>
          <w:i/>
        </w:rPr>
        <w:tab/>
      </w:r>
      <w:r w:rsidR="00991130">
        <w:rPr>
          <w:i/>
        </w:rPr>
        <w:tab/>
      </w:r>
      <w:r w:rsidR="00991130">
        <w:rPr>
          <w:i/>
        </w:rPr>
        <w:tab/>
      </w:r>
      <w:r w:rsidR="00991130">
        <w:rPr>
          <w:i/>
        </w:rPr>
        <w:tab/>
      </w:r>
      <w:r w:rsidR="00991130" w:rsidRPr="00991130">
        <w:rPr>
          <w:i/>
        </w:rPr>
        <w:t xml:space="preserve">inhabitants of the land through which he is passing, God replies by </w:t>
      </w:r>
      <w:r w:rsidR="00991130">
        <w:rPr>
          <w:i/>
        </w:rPr>
        <w:tab/>
      </w:r>
      <w:r w:rsidR="00991130">
        <w:rPr>
          <w:i/>
        </w:rPr>
        <w:tab/>
      </w:r>
      <w:r w:rsidR="00991130">
        <w:rPr>
          <w:i/>
        </w:rPr>
        <w:tab/>
      </w:r>
      <w:r w:rsidR="00991130">
        <w:rPr>
          <w:i/>
        </w:rPr>
        <w:tab/>
      </w:r>
      <w:r w:rsidR="00991130" w:rsidRPr="00991130">
        <w:rPr>
          <w:i/>
        </w:rPr>
        <w:t>insisting upon His covenantal rights.”</w:t>
      </w:r>
      <w:r w:rsidR="00991130">
        <w:t xml:space="preserve"> (Harrison 102)</w:t>
      </w:r>
    </w:p>
    <w:p w14:paraId="34688606" w14:textId="28EA5345" w:rsidR="009830C5" w:rsidRDefault="009830C5" w:rsidP="00EE4269">
      <w:pPr>
        <w:ind w:firstLine="720"/>
      </w:pPr>
      <w:r>
        <w:tab/>
        <w:t>3. Cf. Ezek. 20:9, 14, 22, 39, 41-44; 38:16, 23; 39:7, 13, 21-29</w:t>
      </w:r>
    </w:p>
    <w:p w14:paraId="7B12B2FD" w14:textId="0708E158" w:rsidR="0023253A" w:rsidRDefault="00186CE8" w:rsidP="00EE4269">
      <w:pPr>
        <w:ind w:firstLine="720"/>
      </w:pPr>
      <w:r>
        <w:t>C</w:t>
      </w:r>
      <w:r w:rsidR="0023253A">
        <w:t xml:space="preserve">. </w:t>
      </w:r>
      <w:r>
        <w:t>Jeremiah’s 2</w:t>
      </w:r>
      <w:r w:rsidRPr="00186CE8">
        <w:rPr>
          <w:vertAlign w:val="superscript"/>
        </w:rPr>
        <w:t>nd</w:t>
      </w:r>
      <w:r>
        <w:t xml:space="preserve"> Intercession (14:13-18</w:t>
      </w:r>
      <w:r w:rsidR="0023253A">
        <w:t>)</w:t>
      </w:r>
      <w:r w:rsidR="000964DB">
        <w:t xml:space="preserve"> – Jeremiah is a priest making intercession</w:t>
      </w:r>
      <w:bookmarkStart w:id="0" w:name="_GoBack"/>
      <w:bookmarkEnd w:id="0"/>
      <w:r w:rsidR="000964DB">
        <w:t>!</w:t>
      </w:r>
    </w:p>
    <w:p w14:paraId="368B7177" w14:textId="158C4BE9" w:rsidR="0023253A" w:rsidRDefault="0023253A" w:rsidP="0023253A">
      <w:pPr>
        <w:ind w:firstLine="720"/>
        <w:rPr>
          <w:i/>
        </w:rPr>
      </w:pPr>
      <w:r>
        <w:tab/>
        <w:t xml:space="preserve">1. </w:t>
      </w:r>
      <w:r w:rsidR="005808E6">
        <w:t xml:space="preserve">Jeremiah blames the false prophets for the condition of the people. God </w:t>
      </w:r>
      <w:r w:rsidR="005808E6">
        <w:tab/>
      </w:r>
      <w:r w:rsidR="005808E6">
        <w:tab/>
      </w:r>
      <w:r w:rsidR="005808E6">
        <w:tab/>
      </w:r>
      <w:r w:rsidR="005808E6">
        <w:tab/>
        <w:t xml:space="preserve">acknowledges their blame but strongly tells Jeremiah that their blame </w:t>
      </w:r>
      <w:r w:rsidR="005808E6">
        <w:tab/>
      </w:r>
      <w:r w:rsidR="005808E6">
        <w:tab/>
      </w:r>
      <w:r w:rsidR="005808E6">
        <w:tab/>
      </w:r>
      <w:r w:rsidR="005808E6">
        <w:tab/>
        <w:t xml:space="preserve">does not absolve all the people. God will turn the things they said </w:t>
      </w:r>
      <w:r w:rsidR="005808E6">
        <w:tab/>
      </w:r>
      <w:r w:rsidR="005808E6">
        <w:tab/>
      </w:r>
      <w:r w:rsidR="005808E6">
        <w:tab/>
      </w:r>
      <w:r w:rsidR="005808E6">
        <w:tab/>
        <w:t>were not coming upon their own heads</w:t>
      </w:r>
      <w:r w:rsidR="00982719">
        <w:t xml:space="preserve"> (cf. Dt. 18:20-22)</w:t>
      </w:r>
      <w:r w:rsidR="005808E6">
        <w:t>.</w:t>
      </w:r>
    </w:p>
    <w:p w14:paraId="6771F8DC" w14:textId="1A64F2D4" w:rsidR="00B562A0" w:rsidRDefault="0023253A" w:rsidP="00B562A0">
      <w:pPr>
        <w:ind w:firstLine="720"/>
      </w:pPr>
      <w:r>
        <w:tab/>
        <w:t>2.</w:t>
      </w:r>
      <w:r w:rsidR="006856CF" w:rsidRPr="006856CF">
        <w:rPr>
          <w:i/>
        </w:rPr>
        <w:t xml:space="preserve"> “Jehovah wants him to tell the people of his grief. Perhaps this verse explains </w:t>
      </w:r>
      <w:r w:rsidR="006856CF">
        <w:rPr>
          <w:i/>
        </w:rPr>
        <w:tab/>
      </w:r>
      <w:r w:rsidR="006856CF">
        <w:rPr>
          <w:i/>
        </w:rPr>
        <w:tab/>
      </w:r>
      <w:r w:rsidR="006856CF">
        <w:rPr>
          <w:i/>
        </w:rPr>
        <w:tab/>
      </w:r>
      <w:r w:rsidR="006856CF">
        <w:rPr>
          <w:i/>
        </w:rPr>
        <w:tab/>
      </w:r>
      <w:r w:rsidR="006856CF" w:rsidRPr="006856CF">
        <w:rPr>
          <w:i/>
        </w:rPr>
        <w:t xml:space="preserve">Jehovah’s choice of Jeremiah, with his deep feelings, as the spokesman </w:t>
      </w:r>
      <w:r w:rsidR="006856CF">
        <w:rPr>
          <w:i/>
        </w:rPr>
        <w:tab/>
      </w:r>
      <w:r w:rsidR="006856CF">
        <w:rPr>
          <w:i/>
        </w:rPr>
        <w:tab/>
      </w:r>
      <w:r w:rsidR="006856CF">
        <w:rPr>
          <w:i/>
        </w:rPr>
        <w:tab/>
      </w:r>
      <w:r w:rsidR="006856CF">
        <w:rPr>
          <w:i/>
        </w:rPr>
        <w:tab/>
      </w:r>
      <w:r w:rsidR="006856CF" w:rsidRPr="006856CF">
        <w:rPr>
          <w:i/>
        </w:rPr>
        <w:t xml:space="preserve">for these dark days. If nothing else, perhaps this grief of Jeremiah’s </w:t>
      </w:r>
      <w:r w:rsidR="006856CF">
        <w:rPr>
          <w:i/>
        </w:rPr>
        <w:tab/>
      </w:r>
      <w:r w:rsidR="006856CF">
        <w:rPr>
          <w:i/>
        </w:rPr>
        <w:tab/>
      </w:r>
      <w:r w:rsidR="006856CF">
        <w:rPr>
          <w:i/>
        </w:rPr>
        <w:tab/>
      </w:r>
      <w:r w:rsidR="006856CF">
        <w:rPr>
          <w:i/>
        </w:rPr>
        <w:tab/>
      </w:r>
      <w:r w:rsidR="006856CF" w:rsidRPr="006856CF">
        <w:rPr>
          <w:i/>
        </w:rPr>
        <w:t xml:space="preserve">would touch the hearts of the people.” </w:t>
      </w:r>
      <w:r w:rsidR="006856CF">
        <w:t>(Mott, 93)</w:t>
      </w:r>
    </w:p>
    <w:p w14:paraId="176993AA" w14:textId="7FE11F31" w:rsidR="0023253A" w:rsidRDefault="00186CE8" w:rsidP="00EE4269">
      <w:pPr>
        <w:ind w:firstLine="720"/>
      </w:pPr>
      <w:r>
        <w:t>D</w:t>
      </w:r>
      <w:r w:rsidR="0023253A">
        <w:t xml:space="preserve">. </w:t>
      </w:r>
      <w:r>
        <w:t>Jeremiah’s 3</w:t>
      </w:r>
      <w:r w:rsidRPr="00186CE8">
        <w:rPr>
          <w:vertAlign w:val="superscript"/>
        </w:rPr>
        <w:t>rd</w:t>
      </w:r>
      <w:r>
        <w:t xml:space="preserve"> Intercession (14:19-22</w:t>
      </w:r>
      <w:r w:rsidR="0023253A">
        <w:t>)</w:t>
      </w:r>
    </w:p>
    <w:p w14:paraId="744D4C27" w14:textId="3662766C" w:rsidR="0023253A" w:rsidRDefault="0023253A" w:rsidP="0023253A">
      <w:pPr>
        <w:ind w:firstLine="720"/>
        <w:rPr>
          <w:i/>
        </w:rPr>
      </w:pPr>
      <w:r>
        <w:tab/>
        <w:t xml:space="preserve">1. </w:t>
      </w:r>
      <w:r w:rsidR="007417C8">
        <w:t>Cf. Abraham (Gen. 18:23-33), Moses (Ex. 32:11-13), Samuel (1Sam. 7:5-9)</w:t>
      </w:r>
    </w:p>
    <w:p w14:paraId="5932289F" w14:textId="2D059323" w:rsidR="0023253A" w:rsidRDefault="0023253A" w:rsidP="0023253A">
      <w:pPr>
        <w:ind w:firstLine="720"/>
      </w:pPr>
      <w:r>
        <w:tab/>
        <w:t>2.</w:t>
      </w:r>
      <w:r w:rsidR="007417C8">
        <w:t xml:space="preserve"> Jeremiah pleads with God not to utterly reject the people. His plea is </w:t>
      </w:r>
      <w:r w:rsidR="007417C8">
        <w:tab/>
      </w:r>
      <w:r w:rsidR="007417C8">
        <w:tab/>
      </w:r>
      <w:r w:rsidR="007417C8">
        <w:tab/>
      </w:r>
      <w:r w:rsidR="007417C8">
        <w:tab/>
        <w:t xml:space="preserve">fourfold: 1) Because of God’s name (cf. Num. 14:13-17); 2) Disgrace of </w:t>
      </w:r>
      <w:r w:rsidR="007417C8">
        <w:tab/>
      </w:r>
      <w:r w:rsidR="007417C8">
        <w:tab/>
      </w:r>
      <w:r w:rsidR="007417C8">
        <w:tab/>
      </w:r>
      <w:r w:rsidR="007417C8">
        <w:tab/>
        <w:t xml:space="preserve">God’s throne (cf. 17:12; Ex. 32:11f); 3) Breaking the covenant (cf. </w:t>
      </w:r>
      <w:r w:rsidR="007417C8">
        <w:tab/>
      </w:r>
      <w:r w:rsidR="007417C8">
        <w:tab/>
      </w:r>
      <w:r w:rsidR="007417C8">
        <w:tab/>
      </w:r>
      <w:r w:rsidR="007417C8">
        <w:tab/>
        <w:t>11:4f; Deut. 26:15)</w:t>
      </w:r>
      <w:proofErr w:type="gramStart"/>
      <w:r w:rsidR="007417C8">
        <w:t>;</w:t>
      </w:r>
      <w:proofErr w:type="gramEnd"/>
      <w:r w:rsidR="007417C8">
        <w:t xml:space="preserve"> and 4) God alone as Savior (cf. 10:10-16).</w:t>
      </w:r>
    </w:p>
    <w:p w14:paraId="11836E15" w14:textId="77777777" w:rsidR="00EE4269" w:rsidRPr="002B7236" w:rsidRDefault="00EE4269" w:rsidP="00EE4269">
      <w:pPr>
        <w:spacing w:before="120"/>
        <w:rPr>
          <w:b/>
          <w:sz w:val="28"/>
        </w:rPr>
      </w:pPr>
      <w:r>
        <w:rPr>
          <w:b/>
          <w:sz w:val="28"/>
        </w:rPr>
        <w:t>II</w:t>
      </w:r>
      <w:r w:rsidRPr="005B3160">
        <w:rPr>
          <w:b/>
          <w:sz w:val="28"/>
        </w:rPr>
        <w:t>. Thought Questions</w:t>
      </w:r>
      <w:r w:rsidR="00841E95">
        <w:rPr>
          <w:b/>
          <w:sz w:val="28"/>
        </w:rPr>
        <w:t xml:space="preserve"> For Chapter 14</w:t>
      </w:r>
    </w:p>
    <w:p w14:paraId="7A22CD87" w14:textId="606B7523" w:rsidR="00EE4269" w:rsidRDefault="00EE4269" w:rsidP="00EE4269">
      <w:pPr>
        <w:ind w:firstLine="720"/>
      </w:pPr>
      <w:r w:rsidRPr="00846946">
        <w:t xml:space="preserve">A. </w:t>
      </w:r>
      <w:r w:rsidR="007C0E2D">
        <w:t>How can natural phenomena direct our attention to God?</w:t>
      </w:r>
    </w:p>
    <w:p w14:paraId="2433B333" w14:textId="4AB3315C" w:rsidR="00841E95" w:rsidRDefault="00EE4269" w:rsidP="00EE4269">
      <w:pPr>
        <w:ind w:firstLine="720"/>
      </w:pPr>
      <w:r>
        <w:t xml:space="preserve">B. </w:t>
      </w:r>
      <w:r w:rsidR="00582F3D">
        <w:t xml:space="preserve">What danger lies in only looking to God in times of trouble? (14:10-12) What </w:t>
      </w:r>
      <w:r w:rsidR="00582F3D">
        <w:tab/>
      </w:r>
      <w:r w:rsidR="00582F3D">
        <w:tab/>
      </w:r>
      <w:r w:rsidR="00582F3D">
        <w:tab/>
        <w:t>steps can we take to overcome this tendency?</w:t>
      </w:r>
    </w:p>
    <w:p w14:paraId="6E6E6871" w14:textId="40566450" w:rsidR="00EE4269" w:rsidRDefault="00EE4269" w:rsidP="00EE4269">
      <w:pPr>
        <w:ind w:firstLine="720"/>
      </w:pPr>
      <w:r>
        <w:t xml:space="preserve">C. </w:t>
      </w:r>
      <w:r w:rsidR="005808E6">
        <w:t xml:space="preserve">Does the false teaching of others including preachers, teachers, </w:t>
      </w:r>
      <w:proofErr w:type="gramStart"/>
      <w:r w:rsidR="005808E6">
        <w:t>elders,</w:t>
      </w:r>
      <w:proofErr w:type="gramEnd"/>
      <w:r w:rsidR="005808E6">
        <w:t xml:space="preserve"> family </w:t>
      </w:r>
      <w:r w:rsidR="005808E6">
        <w:tab/>
      </w:r>
      <w:r w:rsidR="005808E6">
        <w:tab/>
      </w:r>
      <w:r w:rsidR="005808E6">
        <w:tab/>
        <w:t>members, etc. absolve us of personal responsibility? (14:16)</w:t>
      </w:r>
    </w:p>
    <w:p w14:paraId="1CA9AABE" w14:textId="7D391E25" w:rsidR="00EE4269" w:rsidRDefault="00EE4269" w:rsidP="00EE4269">
      <w:r>
        <w:tab/>
        <w:t xml:space="preserve">D. </w:t>
      </w:r>
      <w:r w:rsidR="005808E6">
        <w:t>How could Jeremiah refer to Jerusalem as a “virgin”? (14:17-18)</w:t>
      </w:r>
    </w:p>
    <w:p w14:paraId="3407FFE2" w14:textId="77777777" w:rsidR="00EE4269" w:rsidRPr="00846946" w:rsidRDefault="00841E95" w:rsidP="00EE4269">
      <w:pPr>
        <w:spacing w:before="120"/>
        <w:rPr>
          <w:b/>
          <w:sz w:val="28"/>
        </w:rPr>
      </w:pPr>
      <w:r>
        <w:rPr>
          <w:b/>
          <w:sz w:val="28"/>
        </w:rPr>
        <w:t>III. Applications For Chapter 14</w:t>
      </w:r>
    </w:p>
    <w:p w14:paraId="31F0582B" w14:textId="6B5D6ED9" w:rsidR="00EE4269" w:rsidRPr="00FC6B9B" w:rsidRDefault="00EE4269" w:rsidP="00EE4269">
      <w:r>
        <w:tab/>
        <w:t xml:space="preserve">A. </w:t>
      </w:r>
      <w:r w:rsidR="008D6AF5">
        <w:t>Worldly sorrow will not avail; godly sorrow will (14:1-6; cf. 2Cor. 7:10)</w:t>
      </w:r>
    </w:p>
    <w:p w14:paraId="6C734601" w14:textId="6D1636A4" w:rsidR="00EE4269" w:rsidRPr="00872603" w:rsidRDefault="00EE4269" w:rsidP="00EE4269">
      <w:pPr>
        <w:ind w:firstLine="720"/>
      </w:pPr>
      <w:r>
        <w:t xml:space="preserve">B. </w:t>
      </w:r>
      <w:r w:rsidR="00E540C0">
        <w:t xml:space="preserve">Many will persuade others that God will not judge (14:13-18; cf. 2Pet. 3). They </w:t>
      </w:r>
      <w:r w:rsidR="00E540C0">
        <w:tab/>
      </w:r>
      <w:r w:rsidR="00E540C0">
        <w:tab/>
      </w:r>
      <w:r w:rsidR="00E540C0">
        <w:tab/>
        <w:t xml:space="preserve">may appeal to God’s love and grace to try and justify this. Many deny the </w:t>
      </w:r>
      <w:r w:rsidR="00E540C0">
        <w:tab/>
      </w:r>
      <w:r w:rsidR="00E540C0">
        <w:tab/>
      </w:r>
      <w:r w:rsidR="00E540C0">
        <w:tab/>
        <w:t xml:space="preserve">entire doctrine of punishment in Hell and advocate for annihilationism. God </w:t>
      </w:r>
      <w:r w:rsidR="00E540C0">
        <w:tab/>
      </w:r>
      <w:r w:rsidR="00E540C0">
        <w:tab/>
      </w:r>
      <w:r w:rsidR="00E540C0">
        <w:tab/>
        <w:t xml:space="preserve">has repeatedly shown that His love is wholly compatible with His judgment. </w:t>
      </w:r>
      <w:r w:rsidR="00E540C0">
        <w:tab/>
      </w:r>
      <w:r w:rsidR="00E540C0">
        <w:tab/>
      </w:r>
      <w:r w:rsidR="00E540C0">
        <w:tab/>
        <w:t>He will indeed call all to account for every deed (cf. Eccl. 12:14; 2Cor. 5:10).</w:t>
      </w:r>
    </w:p>
    <w:p w14:paraId="5D86B2CE" w14:textId="2281D75B" w:rsidR="00A63F9B" w:rsidRDefault="00EE4269" w:rsidP="00652B63">
      <w:pPr>
        <w:ind w:firstLine="720"/>
      </w:pPr>
      <w:r>
        <w:t xml:space="preserve">C. </w:t>
      </w:r>
      <w:r w:rsidR="00F31A7F">
        <w:t>If the blind lead the blind, both will fall into the pit (Matt. 15:14).</w:t>
      </w:r>
    </w:p>
    <w:sectPr w:rsidR="00A63F9B" w:rsidSect="00C56A1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69"/>
    <w:rsid w:val="00005141"/>
    <w:rsid w:val="00036FB5"/>
    <w:rsid w:val="00056D85"/>
    <w:rsid w:val="000827BE"/>
    <w:rsid w:val="000964DB"/>
    <w:rsid w:val="00186CE8"/>
    <w:rsid w:val="001925E0"/>
    <w:rsid w:val="001E3EEC"/>
    <w:rsid w:val="0020530E"/>
    <w:rsid w:val="00226EBF"/>
    <w:rsid w:val="0023253A"/>
    <w:rsid w:val="002434D5"/>
    <w:rsid w:val="00256053"/>
    <w:rsid w:val="00313A3A"/>
    <w:rsid w:val="003B5FFF"/>
    <w:rsid w:val="00460DD0"/>
    <w:rsid w:val="00482E94"/>
    <w:rsid w:val="00487183"/>
    <w:rsid w:val="004A5DCF"/>
    <w:rsid w:val="004D75A8"/>
    <w:rsid w:val="004E6C8B"/>
    <w:rsid w:val="00531872"/>
    <w:rsid w:val="00532F4F"/>
    <w:rsid w:val="005808E6"/>
    <w:rsid w:val="00582F3D"/>
    <w:rsid w:val="005F5C07"/>
    <w:rsid w:val="0064252A"/>
    <w:rsid w:val="00652B63"/>
    <w:rsid w:val="006711F3"/>
    <w:rsid w:val="006856CF"/>
    <w:rsid w:val="007070F7"/>
    <w:rsid w:val="007417C8"/>
    <w:rsid w:val="00791292"/>
    <w:rsid w:val="007C0E2D"/>
    <w:rsid w:val="00841E95"/>
    <w:rsid w:val="008C18E6"/>
    <w:rsid w:val="008D6AF5"/>
    <w:rsid w:val="00982719"/>
    <w:rsid w:val="009830C5"/>
    <w:rsid w:val="00991130"/>
    <w:rsid w:val="009E3943"/>
    <w:rsid w:val="00A63F9B"/>
    <w:rsid w:val="00B562A0"/>
    <w:rsid w:val="00C56A16"/>
    <w:rsid w:val="00C655B0"/>
    <w:rsid w:val="00C96C9B"/>
    <w:rsid w:val="00D320A8"/>
    <w:rsid w:val="00E12352"/>
    <w:rsid w:val="00E12536"/>
    <w:rsid w:val="00E540C0"/>
    <w:rsid w:val="00EC48AA"/>
    <w:rsid w:val="00EE4269"/>
    <w:rsid w:val="00F24D14"/>
    <w:rsid w:val="00F31A7F"/>
    <w:rsid w:val="00FA0ED2"/>
    <w:rsid w:val="00FA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AF76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994</Words>
  <Characters>5668</Characters>
  <Application>Microsoft Macintosh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48</cp:revision>
  <dcterms:created xsi:type="dcterms:W3CDTF">2019-05-28T13:55:00Z</dcterms:created>
  <dcterms:modified xsi:type="dcterms:W3CDTF">2019-05-28T17:56:00Z</dcterms:modified>
</cp:coreProperties>
</file>